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54" w:rsidRPr="0083265B" w:rsidRDefault="00F12854" w:rsidP="00920754">
      <w:pPr>
        <w:tabs>
          <w:tab w:val="left" w:pos="567"/>
        </w:tabs>
        <w:jc w:val="center"/>
        <w:rPr>
          <w:rStyle w:val="af3"/>
        </w:rPr>
      </w:pPr>
    </w:p>
    <w:p w:rsidR="009F152E" w:rsidRPr="00ED1CA9" w:rsidRDefault="009F152E" w:rsidP="00920754">
      <w:pPr>
        <w:tabs>
          <w:tab w:val="left" w:pos="567"/>
        </w:tabs>
        <w:jc w:val="center"/>
        <w:rPr>
          <w:sz w:val="22"/>
          <w:szCs w:val="22"/>
        </w:rPr>
      </w:pPr>
    </w:p>
    <w:p w:rsidR="009F152E" w:rsidRPr="00ED1CA9" w:rsidRDefault="009F152E" w:rsidP="00920754">
      <w:pPr>
        <w:tabs>
          <w:tab w:val="left" w:pos="567"/>
        </w:tabs>
        <w:jc w:val="center"/>
        <w:rPr>
          <w:sz w:val="22"/>
          <w:szCs w:val="22"/>
        </w:rPr>
      </w:pPr>
    </w:p>
    <w:p w:rsidR="00D931B0" w:rsidRPr="0083265B" w:rsidRDefault="00C3676F" w:rsidP="0083265B">
      <w:pPr>
        <w:tabs>
          <w:tab w:val="left" w:pos="567"/>
        </w:tabs>
        <w:jc w:val="center"/>
        <w:rPr>
          <w:sz w:val="22"/>
          <w:szCs w:val="22"/>
          <w:lang w:val="en-US"/>
        </w:rPr>
      </w:pPr>
      <w:r w:rsidRPr="00ED1CA9">
        <w:rPr>
          <w:sz w:val="22"/>
          <w:szCs w:val="22"/>
        </w:rPr>
        <w:t>Д</w:t>
      </w:r>
      <w:r w:rsidR="005B2B9C" w:rsidRPr="00ED1CA9">
        <w:rPr>
          <w:sz w:val="22"/>
          <w:szCs w:val="22"/>
        </w:rPr>
        <w:t>ата:</w:t>
      </w:r>
      <w:r w:rsidR="00D931B0" w:rsidRPr="00ED1CA9">
        <w:rPr>
          <w:sz w:val="22"/>
          <w:szCs w:val="22"/>
        </w:rPr>
        <w:t xml:space="preserve"> «____»____</w:t>
      </w:r>
      <w:r w:rsidR="0013347F" w:rsidRPr="00ED1CA9">
        <w:rPr>
          <w:sz w:val="22"/>
          <w:szCs w:val="22"/>
        </w:rPr>
        <w:t>___</w:t>
      </w:r>
      <w:r w:rsidR="00CD716F" w:rsidRPr="00ED1CA9">
        <w:rPr>
          <w:sz w:val="22"/>
          <w:szCs w:val="22"/>
        </w:rPr>
        <w:t>_</w:t>
      </w:r>
      <w:r w:rsidR="0013347F" w:rsidRPr="00ED1CA9">
        <w:rPr>
          <w:sz w:val="22"/>
          <w:szCs w:val="22"/>
        </w:rPr>
        <w:t>__</w:t>
      </w:r>
      <w:r w:rsidR="00D931B0" w:rsidRPr="00ED1CA9">
        <w:rPr>
          <w:sz w:val="22"/>
          <w:szCs w:val="22"/>
        </w:rPr>
        <w:t>___</w:t>
      </w:r>
      <w:r w:rsidR="00395575" w:rsidRPr="00ED1CA9">
        <w:rPr>
          <w:sz w:val="22"/>
          <w:szCs w:val="22"/>
        </w:rPr>
        <w:t>__</w:t>
      </w:r>
      <w:r w:rsidR="00D931B0" w:rsidRPr="00ED1CA9">
        <w:rPr>
          <w:sz w:val="22"/>
          <w:szCs w:val="22"/>
        </w:rPr>
        <w:t>___  20</w:t>
      </w:r>
      <w:r w:rsidR="00014F31">
        <w:rPr>
          <w:sz w:val="22"/>
          <w:szCs w:val="22"/>
        </w:rPr>
        <w:t>2</w:t>
      </w:r>
      <w:r w:rsidR="00263CA5">
        <w:rPr>
          <w:sz w:val="22"/>
          <w:szCs w:val="22"/>
        </w:rPr>
        <w:t>4</w:t>
      </w:r>
      <w:bookmarkStart w:id="0" w:name="_GoBack"/>
      <w:bookmarkEnd w:id="0"/>
      <w:r w:rsidR="00CB719B" w:rsidRPr="00ED1CA9">
        <w:rPr>
          <w:sz w:val="22"/>
          <w:szCs w:val="22"/>
        </w:rPr>
        <w:t xml:space="preserve"> </w:t>
      </w:r>
      <w:r w:rsidR="00D931B0" w:rsidRPr="00ED1CA9">
        <w:rPr>
          <w:sz w:val="22"/>
          <w:szCs w:val="22"/>
        </w:rPr>
        <w:t>г.</w:t>
      </w:r>
    </w:p>
    <w:p w:rsidR="00D931B0" w:rsidRPr="00ED1CA9" w:rsidRDefault="00D931B0" w:rsidP="00920754">
      <w:pPr>
        <w:tabs>
          <w:tab w:val="left" w:pos="567"/>
        </w:tabs>
        <w:jc w:val="center"/>
        <w:rPr>
          <w:sz w:val="22"/>
          <w:szCs w:val="22"/>
        </w:rPr>
      </w:pPr>
      <w:r w:rsidRPr="00ED1CA9">
        <w:rPr>
          <w:sz w:val="22"/>
          <w:szCs w:val="22"/>
        </w:rPr>
        <w:t>№ _________</w:t>
      </w:r>
      <w:r w:rsidR="0013347F" w:rsidRPr="00ED1CA9">
        <w:rPr>
          <w:sz w:val="22"/>
          <w:szCs w:val="22"/>
        </w:rPr>
        <w:t>__</w:t>
      </w:r>
      <w:r w:rsidRPr="00ED1CA9">
        <w:rPr>
          <w:sz w:val="22"/>
          <w:szCs w:val="22"/>
        </w:rPr>
        <w:t>______</w:t>
      </w:r>
    </w:p>
    <w:p w:rsidR="00D931B0" w:rsidRPr="005B2B9C" w:rsidRDefault="00D931B0" w:rsidP="00920754">
      <w:pPr>
        <w:tabs>
          <w:tab w:val="left" w:pos="567"/>
          <w:tab w:val="left" w:pos="2552"/>
        </w:tabs>
        <w:ind w:left="1701"/>
        <w:jc w:val="both"/>
        <w:rPr>
          <w:sz w:val="22"/>
          <w:szCs w:val="22"/>
        </w:rPr>
      </w:pPr>
    </w:p>
    <w:p w:rsidR="00A8157C" w:rsidRPr="00224C45" w:rsidRDefault="00A8157C" w:rsidP="00920754">
      <w:pPr>
        <w:tabs>
          <w:tab w:val="left" w:pos="567"/>
          <w:tab w:val="left" w:pos="2552"/>
        </w:tabs>
        <w:ind w:left="1701"/>
        <w:jc w:val="both"/>
        <w:rPr>
          <w:sz w:val="22"/>
          <w:szCs w:val="22"/>
          <w:lang w:val="en-US"/>
        </w:rPr>
      </w:pPr>
    </w:p>
    <w:p w:rsidR="00A8157C" w:rsidRDefault="00A8157C" w:rsidP="00920754">
      <w:pPr>
        <w:tabs>
          <w:tab w:val="left" w:pos="567"/>
          <w:tab w:val="left" w:pos="2552"/>
        </w:tabs>
        <w:ind w:left="1701"/>
        <w:jc w:val="both"/>
        <w:rPr>
          <w:sz w:val="22"/>
          <w:szCs w:val="22"/>
        </w:rPr>
      </w:pPr>
    </w:p>
    <w:p w:rsidR="00E863BC" w:rsidRDefault="00E863BC" w:rsidP="00920754">
      <w:pPr>
        <w:tabs>
          <w:tab w:val="left" w:pos="567"/>
          <w:tab w:val="left" w:pos="2552"/>
        </w:tabs>
        <w:ind w:left="1701"/>
        <w:jc w:val="both"/>
        <w:rPr>
          <w:sz w:val="22"/>
          <w:szCs w:val="22"/>
        </w:rPr>
      </w:pPr>
    </w:p>
    <w:p w:rsidR="00E863BC" w:rsidRDefault="00E863BC" w:rsidP="00920754">
      <w:pPr>
        <w:tabs>
          <w:tab w:val="left" w:pos="567"/>
          <w:tab w:val="left" w:pos="2552"/>
        </w:tabs>
        <w:ind w:left="1701"/>
        <w:jc w:val="both"/>
        <w:rPr>
          <w:sz w:val="22"/>
          <w:szCs w:val="22"/>
        </w:rPr>
      </w:pPr>
    </w:p>
    <w:p w:rsidR="00E863BC" w:rsidRDefault="00E863BC" w:rsidP="00920754">
      <w:pPr>
        <w:tabs>
          <w:tab w:val="left" w:pos="567"/>
          <w:tab w:val="left" w:pos="2552"/>
        </w:tabs>
        <w:ind w:left="1701"/>
        <w:jc w:val="both"/>
        <w:rPr>
          <w:sz w:val="22"/>
          <w:szCs w:val="22"/>
        </w:rPr>
      </w:pPr>
    </w:p>
    <w:p w:rsidR="00E863BC" w:rsidRPr="005B2B9C" w:rsidRDefault="00E863BC" w:rsidP="00920754">
      <w:pPr>
        <w:tabs>
          <w:tab w:val="left" w:pos="567"/>
          <w:tab w:val="left" w:pos="2552"/>
        </w:tabs>
        <w:ind w:left="1701"/>
        <w:jc w:val="both"/>
        <w:rPr>
          <w:sz w:val="22"/>
          <w:szCs w:val="22"/>
        </w:rPr>
      </w:pPr>
    </w:p>
    <w:p w:rsidR="00A8157C" w:rsidRPr="005B2B9C" w:rsidRDefault="00A8157C" w:rsidP="00920754">
      <w:pPr>
        <w:tabs>
          <w:tab w:val="left" w:pos="567"/>
          <w:tab w:val="left" w:pos="2552"/>
        </w:tabs>
        <w:ind w:left="1701"/>
        <w:jc w:val="both"/>
        <w:rPr>
          <w:sz w:val="22"/>
          <w:szCs w:val="22"/>
        </w:rPr>
      </w:pPr>
    </w:p>
    <w:p w:rsidR="003E30AC" w:rsidRPr="005B2B9C" w:rsidRDefault="003E30AC" w:rsidP="00920754">
      <w:pPr>
        <w:tabs>
          <w:tab w:val="left" w:pos="567"/>
          <w:tab w:val="left" w:pos="2552"/>
        </w:tabs>
        <w:ind w:left="1701"/>
        <w:jc w:val="both"/>
        <w:rPr>
          <w:sz w:val="22"/>
          <w:szCs w:val="22"/>
        </w:rPr>
      </w:pPr>
    </w:p>
    <w:p w:rsidR="009202C1" w:rsidRPr="009202C1" w:rsidRDefault="0083265B" w:rsidP="005B78C2">
      <w:pPr>
        <w:numPr>
          <w:ilvl w:val="0"/>
          <w:numId w:val="28"/>
        </w:numPr>
        <w:tabs>
          <w:tab w:val="left" w:pos="0"/>
          <w:tab w:val="left" w:pos="567"/>
          <w:tab w:val="left" w:pos="1985"/>
          <w:tab w:val="left" w:pos="255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АО</w:t>
      </w:r>
      <w:r w:rsidR="009202C1" w:rsidRPr="009202C1">
        <w:rPr>
          <w:b/>
          <w:sz w:val="32"/>
          <w:szCs w:val="32"/>
        </w:rPr>
        <w:t xml:space="preserve"> «</w:t>
      </w:r>
      <w:proofErr w:type="spellStart"/>
      <w:r w:rsidR="009202C1" w:rsidRPr="009202C1">
        <w:rPr>
          <w:b/>
          <w:sz w:val="32"/>
          <w:szCs w:val="32"/>
        </w:rPr>
        <w:t>Майкубен</w:t>
      </w:r>
      <w:proofErr w:type="spellEnd"/>
      <w:r w:rsidR="009202C1" w:rsidRPr="009202C1">
        <w:rPr>
          <w:b/>
          <w:sz w:val="32"/>
          <w:szCs w:val="32"/>
        </w:rPr>
        <w:t>-Вест»</w:t>
      </w:r>
    </w:p>
    <w:p w:rsidR="00D931B0" w:rsidRPr="00E863BC" w:rsidRDefault="009202C1" w:rsidP="009202C1">
      <w:pPr>
        <w:tabs>
          <w:tab w:val="left" w:pos="0"/>
          <w:tab w:val="left" w:pos="567"/>
          <w:tab w:val="left" w:pos="1985"/>
          <w:tab w:val="left" w:pos="2552"/>
        </w:tabs>
        <w:ind w:left="3119"/>
        <w:rPr>
          <w:b/>
          <w:sz w:val="28"/>
          <w:szCs w:val="28"/>
        </w:rPr>
      </w:pPr>
      <w:r w:rsidRPr="009202C1">
        <w:rPr>
          <w:b/>
          <w:sz w:val="32"/>
          <w:szCs w:val="32"/>
        </w:rPr>
        <w:tab/>
        <w:t>(«Поставщик»)</w:t>
      </w:r>
    </w:p>
    <w:p w:rsidR="00EB6928" w:rsidRPr="005B2B9C" w:rsidRDefault="00EB6928" w:rsidP="00920754">
      <w:pPr>
        <w:tabs>
          <w:tab w:val="left" w:pos="0"/>
          <w:tab w:val="left" w:pos="567"/>
          <w:tab w:val="left" w:pos="1985"/>
          <w:tab w:val="left" w:pos="2552"/>
        </w:tabs>
        <w:ind w:left="3119"/>
        <w:rPr>
          <w:b/>
          <w:sz w:val="22"/>
          <w:szCs w:val="22"/>
        </w:rPr>
      </w:pPr>
    </w:p>
    <w:p w:rsidR="00D931B0" w:rsidRPr="005B2B9C" w:rsidRDefault="00D931B0" w:rsidP="00920754">
      <w:pPr>
        <w:tabs>
          <w:tab w:val="left" w:pos="567"/>
          <w:tab w:val="left" w:pos="1985"/>
          <w:tab w:val="left" w:pos="2552"/>
          <w:tab w:val="left" w:pos="2977"/>
        </w:tabs>
        <w:ind w:left="3119"/>
        <w:rPr>
          <w:b/>
          <w:sz w:val="22"/>
          <w:szCs w:val="22"/>
        </w:rPr>
      </w:pPr>
      <w:r w:rsidRPr="005B2B9C">
        <w:rPr>
          <w:b/>
          <w:sz w:val="22"/>
          <w:szCs w:val="22"/>
        </w:rPr>
        <w:tab/>
      </w:r>
      <w:r w:rsidRPr="005B2B9C">
        <w:rPr>
          <w:b/>
          <w:sz w:val="22"/>
          <w:szCs w:val="22"/>
        </w:rPr>
        <w:tab/>
        <w:t>И</w:t>
      </w:r>
    </w:p>
    <w:p w:rsidR="00D931B0" w:rsidRPr="005B2B9C" w:rsidRDefault="00D931B0" w:rsidP="00920754">
      <w:pPr>
        <w:tabs>
          <w:tab w:val="left" w:pos="567"/>
          <w:tab w:val="left" w:pos="1985"/>
          <w:tab w:val="left" w:pos="2552"/>
          <w:tab w:val="left" w:pos="2977"/>
        </w:tabs>
        <w:ind w:left="3119"/>
        <w:rPr>
          <w:b/>
          <w:sz w:val="22"/>
          <w:szCs w:val="22"/>
        </w:rPr>
      </w:pPr>
    </w:p>
    <w:p w:rsidR="0013347F" w:rsidRPr="00517B52" w:rsidRDefault="0013347F" w:rsidP="00920754">
      <w:pPr>
        <w:tabs>
          <w:tab w:val="left" w:pos="567"/>
          <w:tab w:val="left" w:pos="1985"/>
          <w:tab w:val="left" w:pos="2552"/>
          <w:tab w:val="left" w:pos="2977"/>
        </w:tabs>
        <w:ind w:left="3119"/>
        <w:rPr>
          <w:b/>
          <w:sz w:val="28"/>
          <w:szCs w:val="28"/>
          <w:lang w:val="en-US"/>
        </w:rPr>
      </w:pPr>
    </w:p>
    <w:p w:rsidR="009E4C87" w:rsidRPr="00F37CA5" w:rsidRDefault="009E4C87" w:rsidP="009E4C87">
      <w:pPr>
        <w:tabs>
          <w:tab w:val="left" w:pos="567"/>
          <w:tab w:val="left" w:pos="709"/>
          <w:tab w:val="left" w:pos="1418"/>
          <w:tab w:val="left" w:pos="1985"/>
          <w:tab w:val="left" w:pos="2552"/>
        </w:tabs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 w:rsidR="00517B52" w:rsidRPr="009E4C87">
        <w:rPr>
          <w:b/>
          <w:sz w:val="32"/>
          <w:szCs w:val="32"/>
        </w:rPr>
        <w:t>2)</w:t>
      </w:r>
      <w:r w:rsidR="00A32AFC" w:rsidRPr="006948C2">
        <w:rPr>
          <w:b/>
          <w:sz w:val="32"/>
          <w:szCs w:val="32"/>
        </w:rPr>
        <w:t xml:space="preserve">   </w:t>
      </w:r>
      <w:r w:rsidRPr="00A23C20">
        <w:rPr>
          <w:b/>
          <w:sz w:val="32"/>
          <w:szCs w:val="32"/>
          <w:highlight w:val="yellow"/>
        </w:rPr>
        <w:t>ИП «»</w:t>
      </w:r>
    </w:p>
    <w:p w:rsidR="000B6903" w:rsidRPr="006948C2" w:rsidRDefault="000B6903" w:rsidP="006948C2">
      <w:pPr>
        <w:tabs>
          <w:tab w:val="left" w:pos="567"/>
          <w:tab w:val="left" w:pos="1985"/>
          <w:tab w:val="left" w:pos="2977"/>
        </w:tabs>
        <w:ind w:left="2160"/>
        <w:rPr>
          <w:b/>
          <w:sz w:val="32"/>
          <w:szCs w:val="32"/>
        </w:rPr>
      </w:pPr>
      <w:r w:rsidRPr="009E4C87">
        <w:rPr>
          <w:b/>
          <w:sz w:val="32"/>
          <w:szCs w:val="32"/>
        </w:rPr>
        <w:tab/>
      </w:r>
      <w:r w:rsidRPr="009E4C87">
        <w:rPr>
          <w:b/>
          <w:sz w:val="32"/>
          <w:szCs w:val="32"/>
        </w:rPr>
        <w:tab/>
      </w:r>
      <w:r w:rsidRPr="006948C2">
        <w:rPr>
          <w:b/>
          <w:sz w:val="32"/>
          <w:szCs w:val="32"/>
        </w:rPr>
        <w:t>(«Покупатель»)</w:t>
      </w:r>
    </w:p>
    <w:p w:rsidR="000B6903" w:rsidRPr="000B6903" w:rsidRDefault="000B6903" w:rsidP="000B6903">
      <w:pPr>
        <w:tabs>
          <w:tab w:val="left" w:pos="567"/>
          <w:tab w:val="left" w:pos="1985"/>
          <w:tab w:val="left" w:pos="2977"/>
        </w:tabs>
        <w:ind w:left="2160"/>
        <w:rPr>
          <w:b/>
          <w:sz w:val="32"/>
          <w:szCs w:val="32"/>
        </w:rPr>
      </w:pPr>
    </w:p>
    <w:p w:rsidR="00D931B0" w:rsidRPr="005B2B9C" w:rsidRDefault="00D931B0" w:rsidP="00920754">
      <w:pPr>
        <w:tabs>
          <w:tab w:val="left" w:pos="567"/>
          <w:tab w:val="left" w:pos="1985"/>
          <w:tab w:val="left" w:pos="2977"/>
        </w:tabs>
        <w:ind w:left="2160"/>
        <w:rPr>
          <w:sz w:val="22"/>
          <w:szCs w:val="22"/>
        </w:rPr>
      </w:pPr>
    </w:p>
    <w:p w:rsidR="00D931B0" w:rsidRPr="005B2B9C" w:rsidRDefault="00D931B0" w:rsidP="00920754">
      <w:pPr>
        <w:tabs>
          <w:tab w:val="left" w:pos="567"/>
          <w:tab w:val="left" w:pos="1985"/>
          <w:tab w:val="left" w:pos="2977"/>
        </w:tabs>
        <w:ind w:left="1985"/>
        <w:rPr>
          <w:sz w:val="22"/>
          <w:szCs w:val="22"/>
        </w:rPr>
      </w:pPr>
    </w:p>
    <w:p w:rsidR="00D931B0" w:rsidRPr="005B2B9C" w:rsidRDefault="00D931B0" w:rsidP="00920754">
      <w:pPr>
        <w:tabs>
          <w:tab w:val="left" w:pos="567"/>
        </w:tabs>
        <w:jc w:val="center"/>
        <w:rPr>
          <w:sz w:val="22"/>
          <w:szCs w:val="22"/>
        </w:rPr>
      </w:pPr>
      <w:r w:rsidRPr="005B2B9C">
        <w:rPr>
          <w:sz w:val="22"/>
          <w:szCs w:val="22"/>
        </w:rPr>
        <w:t>____________________________________________________________</w:t>
      </w:r>
    </w:p>
    <w:p w:rsidR="00D931B0" w:rsidRPr="005B2B9C" w:rsidRDefault="00D931B0" w:rsidP="00920754">
      <w:pPr>
        <w:tabs>
          <w:tab w:val="left" w:pos="567"/>
        </w:tabs>
        <w:ind w:left="1134"/>
        <w:jc w:val="center"/>
        <w:rPr>
          <w:b/>
          <w:sz w:val="22"/>
          <w:szCs w:val="22"/>
        </w:rPr>
      </w:pPr>
    </w:p>
    <w:p w:rsidR="00D931B0" w:rsidRPr="00076EAA" w:rsidRDefault="00D931B0" w:rsidP="00920754">
      <w:pPr>
        <w:tabs>
          <w:tab w:val="left" w:pos="567"/>
        </w:tabs>
        <w:jc w:val="center"/>
        <w:rPr>
          <w:b/>
          <w:snapToGrid w:val="0"/>
          <w:sz w:val="32"/>
          <w:szCs w:val="32"/>
        </w:rPr>
      </w:pPr>
      <w:r w:rsidRPr="00076EAA">
        <w:rPr>
          <w:b/>
          <w:snapToGrid w:val="0"/>
          <w:sz w:val="32"/>
          <w:szCs w:val="32"/>
        </w:rPr>
        <w:t>ДОГОВОР ПОСТАВКИ</w:t>
      </w:r>
    </w:p>
    <w:p w:rsidR="00D931B0" w:rsidRPr="005B2B9C" w:rsidRDefault="00D931B0" w:rsidP="00920754">
      <w:pPr>
        <w:tabs>
          <w:tab w:val="left" w:pos="567"/>
        </w:tabs>
        <w:jc w:val="center"/>
        <w:rPr>
          <w:b/>
          <w:sz w:val="22"/>
          <w:szCs w:val="22"/>
        </w:rPr>
      </w:pPr>
      <w:r w:rsidRPr="005B2B9C">
        <w:rPr>
          <w:b/>
          <w:sz w:val="22"/>
          <w:szCs w:val="22"/>
        </w:rPr>
        <w:t>___________________________________________________________</w:t>
      </w:r>
    </w:p>
    <w:p w:rsidR="00D931B0" w:rsidRPr="005B2B9C" w:rsidRDefault="00D931B0" w:rsidP="00920754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D931B0" w:rsidRPr="005B2B9C" w:rsidRDefault="00D931B0" w:rsidP="00920754">
      <w:pPr>
        <w:tabs>
          <w:tab w:val="left" w:pos="567"/>
        </w:tabs>
        <w:rPr>
          <w:sz w:val="22"/>
          <w:szCs w:val="22"/>
        </w:rPr>
      </w:pPr>
    </w:p>
    <w:p w:rsidR="00241BF1" w:rsidRPr="005B2B9C" w:rsidRDefault="00241BF1" w:rsidP="00920754">
      <w:pPr>
        <w:tabs>
          <w:tab w:val="left" w:pos="567"/>
        </w:tabs>
        <w:jc w:val="center"/>
        <w:rPr>
          <w:sz w:val="22"/>
          <w:szCs w:val="22"/>
        </w:rPr>
      </w:pPr>
    </w:p>
    <w:p w:rsidR="0013347F" w:rsidRPr="005B2B9C" w:rsidRDefault="0013347F" w:rsidP="00920754">
      <w:pPr>
        <w:tabs>
          <w:tab w:val="left" w:pos="567"/>
        </w:tabs>
        <w:jc w:val="center"/>
        <w:rPr>
          <w:sz w:val="22"/>
          <w:szCs w:val="22"/>
        </w:rPr>
      </w:pPr>
    </w:p>
    <w:p w:rsidR="00A8157C" w:rsidRPr="005B2B9C" w:rsidRDefault="00A8157C" w:rsidP="00920754">
      <w:pPr>
        <w:tabs>
          <w:tab w:val="left" w:pos="567"/>
        </w:tabs>
        <w:jc w:val="center"/>
        <w:rPr>
          <w:sz w:val="22"/>
          <w:szCs w:val="22"/>
        </w:rPr>
      </w:pPr>
    </w:p>
    <w:p w:rsidR="00A8157C" w:rsidRPr="005B2B9C" w:rsidRDefault="00A8157C" w:rsidP="00920754">
      <w:pPr>
        <w:tabs>
          <w:tab w:val="left" w:pos="567"/>
        </w:tabs>
        <w:jc w:val="center"/>
        <w:rPr>
          <w:sz w:val="22"/>
          <w:szCs w:val="22"/>
        </w:rPr>
      </w:pPr>
    </w:p>
    <w:p w:rsidR="003E2421" w:rsidRPr="005B2B9C" w:rsidRDefault="003E2421" w:rsidP="00920754">
      <w:pPr>
        <w:tabs>
          <w:tab w:val="left" w:pos="567"/>
        </w:tabs>
        <w:jc w:val="center"/>
        <w:rPr>
          <w:sz w:val="22"/>
          <w:szCs w:val="22"/>
        </w:rPr>
      </w:pPr>
    </w:p>
    <w:p w:rsidR="00A8157C" w:rsidRPr="005B2B9C" w:rsidRDefault="00A8157C" w:rsidP="00920754">
      <w:pPr>
        <w:tabs>
          <w:tab w:val="left" w:pos="567"/>
        </w:tabs>
        <w:jc w:val="center"/>
        <w:rPr>
          <w:sz w:val="22"/>
          <w:szCs w:val="22"/>
        </w:rPr>
      </w:pPr>
    </w:p>
    <w:p w:rsidR="00A8157C" w:rsidRPr="005B2B9C" w:rsidRDefault="00A8157C" w:rsidP="00920754">
      <w:pPr>
        <w:tabs>
          <w:tab w:val="left" w:pos="567"/>
        </w:tabs>
        <w:jc w:val="center"/>
        <w:rPr>
          <w:sz w:val="22"/>
          <w:szCs w:val="22"/>
        </w:rPr>
      </w:pPr>
    </w:p>
    <w:p w:rsidR="0001363D" w:rsidRPr="005B2B9C" w:rsidRDefault="0001363D" w:rsidP="00920754">
      <w:pPr>
        <w:tabs>
          <w:tab w:val="left" w:pos="567"/>
        </w:tabs>
        <w:jc w:val="center"/>
        <w:rPr>
          <w:sz w:val="22"/>
          <w:szCs w:val="22"/>
        </w:rPr>
      </w:pPr>
    </w:p>
    <w:p w:rsidR="0001363D" w:rsidRPr="005B2B9C" w:rsidRDefault="0001363D" w:rsidP="00920754">
      <w:pPr>
        <w:tabs>
          <w:tab w:val="left" w:pos="567"/>
        </w:tabs>
        <w:jc w:val="center"/>
        <w:rPr>
          <w:sz w:val="22"/>
          <w:szCs w:val="22"/>
        </w:rPr>
      </w:pPr>
    </w:p>
    <w:p w:rsidR="0001363D" w:rsidRPr="0088501C" w:rsidRDefault="0001363D" w:rsidP="00920754">
      <w:pPr>
        <w:tabs>
          <w:tab w:val="left" w:pos="567"/>
        </w:tabs>
        <w:jc w:val="center"/>
        <w:rPr>
          <w:sz w:val="22"/>
          <w:szCs w:val="22"/>
        </w:rPr>
      </w:pPr>
    </w:p>
    <w:p w:rsidR="005B2B9C" w:rsidRPr="0088501C" w:rsidRDefault="005B2B9C" w:rsidP="00920754">
      <w:pPr>
        <w:tabs>
          <w:tab w:val="left" w:pos="567"/>
        </w:tabs>
        <w:jc w:val="center"/>
        <w:rPr>
          <w:sz w:val="22"/>
          <w:szCs w:val="22"/>
        </w:rPr>
      </w:pPr>
    </w:p>
    <w:p w:rsidR="005B2B9C" w:rsidRPr="0088501C" w:rsidRDefault="005B2B9C" w:rsidP="00920754">
      <w:pPr>
        <w:tabs>
          <w:tab w:val="left" w:pos="567"/>
        </w:tabs>
        <w:jc w:val="center"/>
        <w:rPr>
          <w:sz w:val="22"/>
          <w:szCs w:val="22"/>
        </w:rPr>
      </w:pPr>
    </w:p>
    <w:p w:rsidR="005B2B9C" w:rsidRPr="0088501C" w:rsidRDefault="005B2B9C" w:rsidP="00920754">
      <w:pPr>
        <w:tabs>
          <w:tab w:val="left" w:pos="567"/>
        </w:tabs>
        <w:jc w:val="center"/>
        <w:rPr>
          <w:sz w:val="22"/>
          <w:szCs w:val="22"/>
        </w:rPr>
      </w:pPr>
    </w:p>
    <w:p w:rsidR="005B2B9C" w:rsidRPr="0088501C" w:rsidRDefault="005B2B9C" w:rsidP="00920754">
      <w:pPr>
        <w:tabs>
          <w:tab w:val="left" w:pos="567"/>
        </w:tabs>
        <w:jc w:val="center"/>
        <w:rPr>
          <w:sz w:val="22"/>
          <w:szCs w:val="22"/>
        </w:rPr>
      </w:pPr>
    </w:p>
    <w:p w:rsidR="005B2B9C" w:rsidRPr="0088501C" w:rsidRDefault="005B2B9C" w:rsidP="00920754">
      <w:pPr>
        <w:tabs>
          <w:tab w:val="left" w:pos="567"/>
        </w:tabs>
        <w:jc w:val="center"/>
        <w:rPr>
          <w:sz w:val="22"/>
          <w:szCs w:val="22"/>
        </w:rPr>
      </w:pPr>
    </w:p>
    <w:p w:rsidR="005B2B9C" w:rsidRPr="0088501C" w:rsidRDefault="005B2B9C" w:rsidP="00920754">
      <w:pPr>
        <w:tabs>
          <w:tab w:val="left" w:pos="567"/>
        </w:tabs>
        <w:jc w:val="center"/>
        <w:rPr>
          <w:sz w:val="22"/>
          <w:szCs w:val="22"/>
        </w:rPr>
      </w:pPr>
    </w:p>
    <w:p w:rsidR="005B2B9C" w:rsidRPr="0088501C" w:rsidRDefault="005B2B9C" w:rsidP="00920754">
      <w:pPr>
        <w:tabs>
          <w:tab w:val="left" w:pos="567"/>
        </w:tabs>
        <w:jc w:val="center"/>
        <w:rPr>
          <w:sz w:val="22"/>
          <w:szCs w:val="22"/>
        </w:rPr>
      </w:pPr>
    </w:p>
    <w:p w:rsidR="00161187" w:rsidRPr="005B2B9C" w:rsidRDefault="00161187" w:rsidP="00920754">
      <w:pPr>
        <w:tabs>
          <w:tab w:val="left" w:pos="567"/>
        </w:tabs>
        <w:rPr>
          <w:sz w:val="22"/>
          <w:szCs w:val="22"/>
        </w:rPr>
      </w:pPr>
    </w:p>
    <w:p w:rsidR="009202C1" w:rsidRPr="005B2B9C" w:rsidRDefault="0083265B" w:rsidP="009202C1">
      <w:pPr>
        <w:tabs>
          <w:tab w:val="left" w:pos="567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АО</w:t>
      </w:r>
      <w:r w:rsidR="009202C1" w:rsidRPr="00311AD6">
        <w:rPr>
          <w:sz w:val="22"/>
          <w:szCs w:val="22"/>
        </w:rPr>
        <w:t xml:space="preserve"> «</w:t>
      </w:r>
      <w:proofErr w:type="spellStart"/>
      <w:r w:rsidR="009202C1" w:rsidRPr="00311AD6">
        <w:rPr>
          <w:sz w:val="22"/>
          <w:szCs w:val="22"/>
        </w:rPr>
        <w:t>Майкубен</w:t>
      </w:r>
      <w:proofErr w:type="spellEnd"/>
      <w:r w:rsidR="009202C1" w:rsidRPr="00311AD6">
        <w:rPr>
          <w:sz w:val="22"/>
          <w:szCs w:val="22"/>
        </w:rPr>
        <w:t>-Вест»</w:t>
      </w:r>
    </w:p>
    <w:p w:rsidR="009202C1" w:rsidRDefault="009202C1" w:rsidP="009202C1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311AD6">
        <w:rPr>
          <w:sz w:val="22"/>
          <w:szCs w:val="22"/>
        </w:rPr>
        <w:t xml:space="preserve">140312, Республика Казахстан, Павлодарская область, </w:t>
      </w:r>
      <w:proofErr w:type="spellStart"/>
      <w:r w:rsidRPr="00311AD6">
        <w:rPr>
          <w:sz w:val="22"/>
          <w:szCs w:val="22"/>
        </w:rPr>
        <w:t>Баянаульский</w:t>
      </w:r>
      <w:proofErr w:type="spellEnd"/>
      <w:r w:rsidRPr="00311AD6">
        <w:rPr>
          <w:sz w:val="22"/>
          <w:szCs w:val="22"/>
        </w:rPr>
        <w:t xml:space="preserve"> район, п. </w:t>
      </w:r>
      <w:proofErr w:type="spellStart"/>
      <w:r w:rsidRPr="00311AD6">
        <w:rPr>
          <w:sz w:val="22"/>
          <w:szCs w:val="22"/>
        </w:rPr>
        <w:t>Майкаин</w:t>
      </w:r>
      <w:proofErr w:type="spellEnd"/>
      <w:r w:rsidRPr="00311AD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                </w:t>
      </w:r>
    </w:p>
    <w:p w:rsidR="009202C1" w:rsidRDefault="009202C1" w:rsidP="009202C1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 w:rsidRPr="00311AD6">
        <w:rPr>
          <w:sz w:val="22"/>
          <w:szCs w:val="22"/>
        </w:rPr>
        <w:t xml:space="preserve">с. </w:t>
      </w:r>
      <w:proofErr w:type="spellStart"/>
      <w:r w:rsidRPr="00311AD6">
        <w:rPr>
          <w:sz w:val="22"/>
          <w:szCs w:val="22"/>
        </w:rPr>
        <w:t>Шоптыколь</w:t>
      </w:r>
      <w:proofErr w:type="spellEnd"/>
      <w:r w:rsidRPr="00311AD6">
        <w:rPr>
          <w:sz w:val="22"/>
          <w:szCs w:val="22"/>
        </w:rPr>
        <w:t xml:space="preserve">, ул. </w:t>
      </w:r>
      <w:proofErr w:type="spellStart"/>
      <w:r w:rsidRPr="00311AD6">
        <w:rPr>
          <w:sz w:val="22"/>
          <w:szCs w:val="22"/>
        </w:rPr>
        <w:t>Жаяу</w:t>
      </w:r>
      <w:proofErr w:type="spellEnd"/>
      <w:r w:rsidRPr="00311AD6">
        <w:rPr>
          <w:sz w:val="22"/>
          <w:szCs w:val="22"/>
        </w:rPr>
        <w:t xml:space="preserve"> Мусы, строение 3</w:t>
      </w:r>
    </w:p>
    <w:p w:rsidR="009202C1" w:rsidRPr="005B2B9C" w:rsidRDefault="009202C1" w:rsidP="009202C1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Тел: /718-7/ 28-03-30, 28-03</w:t>
      </w:r>
      <w:r w:rsidRPr="005B2B9C">
        <w:rPr>
          <w:sz w:val="22"/>
          <w:szCs w:val="22"/>
        </w:rPr>
        <w:t>-33, 75-46-13</w:t>
      </w:r>
    </w:p>
    <w:p w:rsidR="009202C1" w:rsidRPr="005B2B9C" w:rsidRDefault="009202C1" w:rsidP="009202C1">
      <w:pPr>
        <w:tabs>
          <w:tab w:val="left" w:pos="567"/>
        </w:tabs>
        <w:jc w:val="center"/>
        <w:rPr>
          <w:sz w:val="22"/>
          <w:szCs w:val="22"/>
        </w:rPr>
      </w:pPr>
      <w:r w:rsidRPr="005B2B9C">
        <w:rPr>
          <w:sz w:val="22"/>
          <w:szCs w:val="22"/>
        </w:rPr>
        <w:t>Факс: /718-7/ 75-46-11</w:t>
      </w:r>
    </w:p>
    <w:p w:rsidR="00D931B0" w:rsidRPr="00E02D59" w:rsidRDefault="009202C1" w:rsidP="0088501C">
      <w:pPr>
        <w:tabs>
          <w:tab w:val="left" w:pos="567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D931B0" w:rsidRPr="00E02D59">
        <w:rPr>
          <w:sz w:val="22"/>
          <w:szCs w:val="22"/>
        </w:rPr>
        <w:lastRenderedPageBreak/>
        <w:t xml:space="preserve">Настоящий Договор, именуемый далее </w:t>
      </w:r>
      <w:r w:rsidR="005B2B9C" w:rsidRPr="00E02D59">
        <w:rPr>
          <w:sz w:val="22"/>
          <w:szCs w:val="22"/>
        </w:rPr>
        <w:t>«</w:t>
      </w:r>
      <w:r w:rsidR="00D931B0" w:rsidRPr="00E02D59">
        <w:rPr>
          <w:sz w:val="22"/>
          <w:szCs w:val="22"/>
        </w:rPr>
        <w:t>Договор</w:t>
      </w:r>
      <w:r w:rsidR="005B2B9C" w:rsidRPr="00E02D59">
        <w:rPr>
          <w:sz w:val="22"/>
          <w:szCs w:val="22"/>
        </w:rPr>
        <w:t>»</w:t>
      </w:r>
      <w:r w:rsidR="00D931B0" w:rsidRPr="00E02D59">
        <w:rPr>
          <w:sz w:val="22"/>
          <w:szCs w:val="22"/>
        </w:rPr>
        <w:t xml:space="preserve">, заключен </w:t>
      </w:r>
      <w:r w:rsidR="00140CA5" w:rsidRPr="00E02D59">
        <w:rPr>
          <w:sz w:val="22"/>
          <w:szCs w:val="22"/>
        </w:rPr>
        <w:t>«</w:t>
      </w:r>
      <w:r w:rsidR="00D931B0" w:rsidRPr="00E02D59">
        <w:rPr>
          <w:sz w:val="22"/>
          <w:szCs w:val="22"/>
        </w:rPr>
        <w:t>_</w:t>
      </w:r>
      <w:r w:rsidR="0088501C" w:rsidRPr="00E02D59">
        <w:rPr>
          <w:sz w:val="22"/>
          <w:szCs w:val="22"/>
        </w:rPr>
        <w:t>__</w:t>
      </w:r>
      <w:r w:rsidR="00D931B0" w:rsidRPr="00E02D59">
        <w:rPr>
          <w:sz w:val="22"/>
          <w:szCs w:val="22"/>
        </w:rPr>
        <w:t>_</w:t>
      </w:r>
      <w:proofErr w:type="gramStart"/>
      <w:r w:rsidR="00D931B0" w:rsidRPr="00E02D59">
        <w:rPr>
          <w:sz w:val="22"/>
          <w:szCs w:val="22"/>
        </w:rPr>
        <w:t>_</w:t>
      </w:r>
      <w:r w:rsidR="00140CA5" w:rsidRPr="00E02D59">
        <w:rPr>
          <w:sz w:val="22"/>
          <w:szCs w:val="22"/>
        </w:rPr>
        <w:t>»</w:t>
      </w:r>
      <w:r w:rsidR="00C4242C" w:rsidRPr="00E02D59">
        <w:rPr>
          <w:sz w:val="22"/>
          <w:szCs w:val="22"/>
        </w:rPr>
        <w:t>_</w:t>
      </w:r>
      <w:proofErr w:type="gramEnd"/>
      <w:r w:rsidR="0088501C" w:rsidRPr="00E02D59">
        <w:rPr>
          <w:sz w:val="22"/>
          <w:szCs w:val="22"/>
        </w:rPr>
        <w:t>___</w:t>
      </w:r>
      <w:r w:rsidR="00C4242C" w:rsidRPr="00E02D59">
        <w:rPr>
          <w:sz w:val="22"/>
          <w:szCs w:val="22"/>
        </w:rPr>
        <w:t>______</w:t>
      </w:r>
      <w:r w:rsidR="00140CA5" w:rsidRPr="00E02D59">
        <w:rPr>
          <w:sz w:val="22"/>
          <w:szCs w:val="22"/>
        </w:rPr>
        <w:t>_</w:t>
      </w:r>
      <w:r w:rsidR="00D931B0" w:rsidRPr="00E02D59">
        <w:rPr>
          <w:sz w:val="22"/>
          <w:szCs w:val="22"/>
        </w:rPr>
        <w:t>20</w:t>
      </w:r>
      <w:r w:rsidR="0083265B" w:rsidRPr="00E02D59">
        <w:rPr>
          <w:sz w:val="22"/>
          <w:szCs w:val="22"/>
        </w:rPr>
        <w:t>2</w:t>
      </w:r>
      <w:r w:rsidR="00D15BCA">
        <w:rPr>
          <w:sz w:val="22"/>
          <w:szCs w:val="22"/>
        </w:rPr>
        <w:t>4</w:t>
      </w:r>
      <w:r w:rsidR="0083265B" w:rsidRPr="00E02D59">
        <w:rPr>
          <w:sz w:val="22"/>
          <w:szCs w:val="22"/>
        </w:rPr>
        <w:t>г. и зарегистрирован в АО</w:t>
      </w:r>
      <w:r w:rsidR="00D931B0" w:rsidRPr="00E02D59">
        <w:rPr>
          <w:sz w:val="22"/>
          <w:szCs w:val="22"/>
        </w:rPr>
        <w:t xml:space="preserve"> «</w:t>
      </w:r>
      <w:proofErr w:type="spellStart"/>
      <w:r w:rsidR="00DA3DE2" w:rsidRPr="00E02D59">
        <w:rPr>
          <w:bCs/>
          <w:color w:val="222222"/>
          <w:sz w:val="22"/>
          <w:szCs w:val="22"/>
          <w:shd w:val="clear" w:color="auto" w:fill="FFFFFF"/>
        </w:rPr>
        <w:t>Майкубен</w:t>
      </w:r>
      <w:proofErr w:type="spellEnd"/>
      <w:r w:rsidR="00DA3DE2" w:rsidRPr="00E02D59">
        <w:rPr>
          <w:bCs/>
          <w:color w:val="222222"/>
          <w:sz w:val="22"/>
          <w:szCs w:val="22"/>
          <w:shd w:val="clear" w:color="auto" w:fill="FFFFFF"/>
        </w:rPr>
        <w:t>-Вест</w:t>
      </w:r>
      <w:r w:rsidR="00D931B0" w:rsidRPr="00E02D59">
        <w:rPr>
          <w:sz w:val="22"/>
          <w:szCs w:val="22"/>
        </w:rPr>
        <w:t xml:space="preserve">» под </w:t>
      </w:r>
      <w:r w:rsidR="00745C31" w:rsidRPr="00E02D59">
        <w:rPr>
          <w:sz w:val="22"/>
          <w:szCs w:val="22"/>
        </w:rPr>
        <w:t xml:space="preserve"> </w:t>
      </w:r>
      <w:r w:rsidR="006E24DD" w:rsidRPr="00E02D59">
        <w:rPr>
          <w:sz w:val="22"/>
          <w:szCs w:val="22"/>
        </w:rPr>
        <w:t>№ ______________</w:t>
      </w:r>
    </w:p>
    <w:p w:rsidR="0088501C" w:rsidRPr="00E02D59" w:rsidRDefault="0088501C" w:rsidP="00920754">
      <w:pPr>
        <w:tabs>
          <w:tab w:val="left" w:pos="567"/>
        </w:tabs>
        <w:ind w:left="567"/>
        <w:rPr>
          <w:b/>
          <w:sz w:val="22"/>
          <w:szCs w:val="22"/>
        </w:rPr>
      </w:pPr>
    </w:p>
    <w:p w:rsidR="00D931B0" w:rsidRPr="00E02D59" w:rsidRDefault="00D931B0" w:rsidP="00920754">
      <w:pPr>
        <w:tabs>
          <w:tab w:val="left" w:pos="567"/>
        </w:tabs>
        <w:ind w:left="567"/>
        <w:rPr>
          <w:b/>
          <w:sz w:val="22"/>
          <w:szCs w:val="22"/>
        </w:rPr>
      </w:pPr>
      <w:r w:rsidRPr="00E02D59">
        <w:rPr>
          <w:b/>
          <w:sz w:val="22"/>
          <w:szCs w:val="22"/>
        </w:rPr>
        <w:t>СТОРОНЫ:</w:t>
      </w:r>
    </w:p>
    <w:p w:rsidR="007D3C31" w:rsidRPr="00E02D59" w:rsidRDefault="00CE0CEE" w:rsidP="00920754">
      <w:pPr>
        <w:numPr>
          <w:ilvl w:val="0"/>
          <w:numId w:val="2"/>
        </w:numPr>
        <w:tabs>
          <w:tab w:val="num" w:pos="284"/>
          <w:tab w:val="left" w:pos="567"/>
        </w:tabs>
        <w:ind w:left="567" w:hanging="567"/>
        <w:jc w:val="both"/>
        <w:rPr>
          <w:sz w:val="22"/>
          <w:szCs w:val="22"/>
        </w:rPr>
      </w:pPr>
      <w:r w:rsidRPr="00E02D59">
        <w:rPr>
          <w:b/>
          <w:sz w:val="22"/>
          <w:szCs w:val="22"/>
        </w:rPr>
        <w:t xml:space="preserve">    </w:t>
      </w:r>
      <w:r w:rsidR="0083265B" w:rsidRPr="00E02D59">
        <w:rPr>
          <w:b/>
          <w:sz w:val="22"/>
          <w:szCs w:val="22"/>
        </w:rPr>
        <w:t xml:space="preserve"> АО</w:t>
      </w:r>
      <w:r w:rsidR="00BA7719" w:rsidRPr="00E02D59">
        <w:rPr>
          <w:b/>
          <w:sz w:val="22"/>
          <w:szCs w:val="22"/>
        </w:rPr>
        <w:t xml:space="preserve"> «</w:t>
      </w:r>
      <w:proofErr w:type="spellStart"/>
      <w:r w:rsidR="00DA3DE2" w:rsidRPr="00E02D59">
        <w:rPr>
          <w:b/>
          <w:bCs/>
          <w:color w:val="222222"/>
          <w:sz w:val="22"/>
          <w:szCs w:val="22"/>
          <w:shd w:val="clear" w:color="auto" w:fill="FFFFFF"/>
        </w:rPr>
        <w:t>Майкубен</w:t>
      </w:r>
      <w:proofErr w:type="spellEnd"/>
      <w:r w:rsidR="00DA3DE2" w:rsidRPr="00E02D59">
        <w:rPr>
          <w:b/>
          <w:bCs/>
          <w:color w:val="222222"/>
          <w:sz w:val="22"/>
          <w:szCs w:val="22"/>
          <w:shd w:val="clear" w:color="auto" w:fill="FFFFFF"/>
        </w:rPr>
        <w:t>-Вест</w:t>
      </w:r>
      <w:r w:rsidR="00D85C30" w:rsidRPr="00E02D59">
        <w:rPr>
          <w:b/>
          <w:sz w:val="22"/>
          <w:szCs w:val="22"/>
        </w:rPr>
        <w:t>»</w:t>
      </w:r>
      <w:r w:rsidR="00D85C30" w:rsidRPr="00E02D59">
        <w:rPr>
          <w:sz w:val="22"/>
          <w:szCs w:val="22"/>
        </w:rPr>
        <w:t>, именуемое в Договоре «</w:t>
      </w:r>
      <w:r w:rsidR="00D85C30" w:rsidRPr="00E02D59">
        <w:rPr>
          <w:b/>
          <w:sz w:val="22"/>
          <w:szCs w:val="22"/>
        </w:rPr>
        <w:t>Поставщик»</w:t>
      </w:r>
      <w:r w:rsidR="00D85C30" w:rsidRPr="00E02D59">
        <w:rPr>
          <w:sz w:val="22"/>
          <w:szCs w:val="22"/>
        </w:rPr>
        <w:t xml:space="preserve">, полномочным представителем которого при заключении Договора выступает </w:t>
      </w:r>
      <w:r w:rsidR="00DA3DE2" w:rsidRPr="00E02D59">
        <w:rPr>
          <w:sz w:val="22"/>
          <w:szCs w:val="22"/>
        </w:rPr>
        <w:t xml:space="preserve">Генеральный директор </w:t>
      </w:r>
      <w:proofErr w:type="spellStart"/>
      <w:r w:rsidR="00DA3DE2" w:rsidRPr="00E02D59">
        <w:rPr>
          <w:sz w:val="22"/>
          <w:szCs w:val="22"/>
        </w:rPr>
        <w:t>Ахметбаев</w:t>
      </w:r>
      <w:proofErr w:type="spellEnd"/>
      <w:r w:rsidR="00DA3DE2" w:rsidRPr="00E02D59">
        <w:rPr>
          <w:sz w:val="22"/>
          <w:szCs w:val="22"/>
        </w:rPr>
        <w:t xml:space="preserve"> </w:t>
      </w:r>
      <w:proofErr w:type="spellStart"/>
      <w:r w:rsidR="00DA3DE2" w:rsidRPr="00E02D59">
        <w:rPr>
          <w:sz w:val="22"/>
          <w:szCs w:val="22"/>
        </w:rPr>
        <w:t>Нурлан</w:t>
      </w:r>
      <w:proofErr w:type="spellEnd"/>
      <w:r w:rsidR="00DA3DE2" w:rsidRPr="00E02D59">
        <w:rPr>
          <w:sz w:val="22"/>
          <w:szCs w:val="22"/>
        </w:rPr>
        <w:t xml:space="preserve"> </w:t>
      </w:r>
      <w:proofErr w:type="spellStart"/>
      <w:r w:rsidR="00DA3DE2" w:rsidRPr="00E02D59">
        <w:rPr>
          <w:sz w:val="22"/>
          <w:szCs w:val="22"/>
        </w:rPr>
        <w:t>Шарипович</w:t>
      </w:r>
      <w:proofErr w:type="spellEnd"/>
      <w:r w:rsidR="00DA3DE2" w:rsidRPr="00E02D59">
        <w:rPr>
          <w:sz w:val="22"/>
          <w:szCs w:val="22"/>
        </w:rPr>
        <w:t>,</w:t>
      </w:r>
      <w:r w:rsidR="00A94D87" w:rsidRPr="00E02D59">
        <w:rPr>
          <w:sz w:val="22"/>
          <w:szCs w:val="22"/>
        </w:rPr>
        <w:t xml:space="preserve"> действующий на основании Устава,</w:t>
      </w:r>
    </w:p>
    <w:p w:rsidR="0071343D" w:rsidRPr="00E02D59" w:rsidRDefault="0071343D" w:rsidP="0071343D">
      <w:pPr>
        <w:tabs>
          <w:tab w:val="num" w:pos="284"/>
          <w:tab w:val="left" w:pos="567"/>
        </w:tabs>
        <w:ind w:left="567"/>
        <w:jc w:val="both"/>
        <w:rPr>
          <w:sz w:val="22"/>
          <w:szCs w:val="22"/>
        </w:rPr>
      </w:pPr>
      <w:r w:rsidRPr="00E02D59">
        <w:rPr>
          <w:sz w:val="22"/>
          <w:szCs w:val="22"/>
        </w:rPr>
        <w:t>и</w:t>
      </w:r>
    </w:p>
    <w:p w:rsidR="006948C2" w:rsidRPr="00E02D59" w:rsidRDefault="009E4C87" w:rsidP="0088501C">
      <w:pPr>
        <w:pStyle w:val="ae"/>
        <w:numPr>
          <w:ilvl w:val="0"/>
          <w:numId w:val="2"/>
        </w:numPr>
        <w:tabs>
          <w:tab w:val="clear" w:pos="1004"/>
          <w:tab w:val="num" w:pos="567"/>
        </w:tabs>
        <w:ind w:left="567" w:hanging="567"/>
        <w:jc w:val="both"/>
        <w:rPr>
          <w:sz w:val="22"/>
          <w:szCs w:val="22"/>
        </w:rPr>
      </w:pPr>
      <w:r w:rsidRPr="00A23C20">
        <w:rPr>
          <w:b/>
          <w:sz w:val="22"/>
          <w:highlight w:val="yellow"/>
        </w:rPr>
        <w:t xml:space="preserve">ИП «», </w:t>
      </w:r>
      <w:r w:rsidRPr="00A23C20">
        <w:rPr>
          <w:sz w:val="22"/>
          <w:highlight w:val="yellow"/>
        </w:rPr>
        <w:t>именуемый в Договоре «</w:t>
      </w:r>
      <w:r w:rsidRPr="00A23C20">
        <w:rPr>
          <w:b/>
          <w:sz w:val="22"/>
          <w:highlight w:val="yellow"/>
        </w:rPr>
        <w:t>Покупатель»</w:t>
      </w:r>
      <w:r w:rsidRPr="00A23C20">
        <w:rPr>
          <w:sz w:val="22"/>
          <w:highlight w:val="yellow"/>
        </w:rPr>
        <w:t xml:space="preserve">, полномочным представителем которого при заключении Договора выступает </w:t>
      </w:r>
      <w:r w:rsidRPr="00A23C20">
        <w:rPr>
          <w:sz w:val="22"/>
          <w:szCs w:val="22"/>
          <w:highlight w:val="yellow"/>
        </w:rPr>
        <w:t xml:space="preserve">индивидуальный предприниматель </w:t>
      </w:r>
      <w:r w:rsidR="00D15BCA">
        <w:rPr>
          <w:sz w:val="22"/>
          <w:highlight w:val="yellow"/>
        </w:rPr>
        <w:t>……………………………………</w:t>
      </w:r>
      <w:proofErr w:type="gramStart"/>
      <w:r w:rsidR="00D15BCA">
        <w:rPr>
          <w:sz w:val="22"/>
          <w:highlight w:val="yellow"/>
        </w:rPr>
        <w:t>…….</w:t>
      </w:r>
      <w:proofErr w:type="gramEnd"/>
      <w:r w:rsidR="00D15BCA">
        <w:rPr>
          <w:sz w:val="22"/>
          <w:highlight w:val="yellow"/>
        </w:rPr>
        <w:t>.</w:t>
      </w:r>
      <w:r w:rsidRPr="00A23C20">
        <w:rPr>
          <w:sz w:val="22"/>
          <w:szCs w:val="22"/>
          <w:highlight w:val="yellow"/>
        </w:rPr>
        <w:t>, действующий на основании уведомления о начале деятельности  в качестве индивидуального предпринимателя №</w:t>
      </w:r>
      <w:r w:rsidR="00D15BCA">
        <w:rPr>
          <w:sz w:val="22"/>
          <w:szCs w:val="22"/>
        </w:rPr>
        <w:t>………………….</w:t>
      </w:r>
      <w:r>
        <w:rPr>
          <w:sz w:val="22"/>
          <w:szCs w:val="22"/>
        </w:rPr>
        <w:t>,</w:t>
      </w:r>
      <w:r w:rsidRPr="00D97E99">
        <w:rPr>
          <w:sz w:val="22"/>
          <w:szCs w:val="22"/>
        </w:rPr>
        <w:t xml:space="preserve"> </w:t>
      </w:r>
      <w:r w:rsidR="006948C2" w:rsidRPr="00E02D59">
        <w:rPr>
          <w:sz w:val="22"/>
          <w:szCs w:val="22"/>
        </w:rPr>
        <w:t xml:space="preserve"> заключили Договор о нижеследующем:</w:t>
      </w:r>
    </w:p>
    <w:p w:rsidR="0088501C" w:rsidRPr="00E02D59" w:rsidRDefault="0088501C" w:rsidP="0088501C">
      <w:pPr>
        <w:pStyle w:val="ae"/>
        <w:tabs>
          <w:tab w:val="num" w:pos="284"/>
        </w:tabs>
        <w:ind w:left="1004"/>
        <w:jc w:val="both"/>
        <w:rPr>
          <w:sz w:val="22"/>
          <w:szCs w:val="22"/>
        </w:rPr>
      </w:pPr>
    </w:p>
    <w:p w:rsidR="006E24DD" w:rsidRPr="00E02D59" w:rsidRDefault="009922A8" w:rsidP="006E24DD">
      <w:pPr>
        <w:numPr>
          <w:ilvl w:val="0"/>
          <w:numId w:val="3"/>
        </w:numPr>
        <w:tabs>
          <w:tab w:val="clear" w:pos="720"/>
          <w:tab w:val="num" w:pos="0"/>
          <w:tab w:val="left" w:pos="567"/>
        </w:tabs>
        <w:ind w:left="567" w:hanging="567"/>
        <w:jc w:val="center"/>
        <w:rPr>
          <w:b/>
          <w:color w:val="000000"/>
          <w:sz w:val="22"/>
          <w:szCs w:val="22"/>
        </w:rPr>
      </w:pPr>
      <w:r w:rsidRPr="00E02D59">
        <w:rPr>
          <w:b/>
          <w:color w:val="000000"/>
          <w:sz w:val="22"/>
          <w:szCs w:val="22"/>
        </w:rPr>
        <w:t>ТОЛКОВАНИЕ</w:t>
      </w:r>
    </w:p>
    <w:p w:rsidR="009922A8" w:rsidRPr="00E02D59" w:rsidRDefault="009922A8" w:rsidP="00920754">
      <w:pPr>
        <w:numPr>
          <w:ilvl w:val="1"/>
          <w:numId w:val="3"/>
        </w:numPr>
        <w:tabs>
          <w:tab w:val="clear" w:pos="1131"/>
          <w:tab w:val="left" w:pos="567"/>
        </w:tabs>
        <w:ind w:left="567" w:hanging="567"/>
        <w:jc w:val="both"/>
        <w:rPr>
          <w:color w:val="000000"/>
          <w:sz w:val="22"/>
          <w:szCs w:val="22"/>
        </w:rPr>
      </w:pPr>
      <w:r w:rsidRPr="00E02D59">
        <w:rPr>
          <w:b/>
          <w:color w:val="000000"/>
          <w:sz w:val="22"/>
          <w:szCs w:val="22"/>
        </w:rPr>
        <w:t xml:space="preserve">Документы и Законы - </w:t>
      </w:r>
      <w:r w:rsidRPr="00E02D59">
        <w:rPr>
          <w:color w:val="000000"/>
          <w:sz w:val="22"/>
          <w:szCs w:val="22"/>
        </w:rPr>
        <w:t>ссылки на какой-либо закон, подзаконный акт или документ являются ссылками на этот закон, подзаконный акт или документ со всеми изменениями и дополнениями, в том числе при его периодической консолидации, инкорпорации, кодификации, новации и замене, если иное прямо не оговорено в настоящем Договоре.</w:t>
      </w:r>
    </w:p>
    <w:p w:rsidR="009922A8" w:rsidRPr="00E02D59" w:rsidRDefault="009922A8" w:rsidP="00920754">
      <w:pPr>
        <w:numPr>
          <w:ilvl w:val="1"/>
          <w:numId w:val="3"/>
        </w:numPr>
        <w:tabs>
          <w:tab w:val="clear" w:pos="1131"/>
          <w:tab w:val="left" w:pos="567"/>
        </w:tabs>
        <w:ind w:left="567" w:hanging="567"/>
        <w:jc w:val="both"/>
        <w:rPr>
          <w:color w:val="000000"/>
          <w:sz w:val="22"/>
          <w:szCs w:val="22"/>
        </w:rPr>
      </w:pPr>
      <w:r w:rsidRPr="00E02D59">
        <w:rPr>
          <w:b/>
          <w:color w:val="000000"/>
          <w:sz w:val="22"/>
          <w:szCs w:val="22"/>
        </w:rPr>
        <w:t>Заголовки</w:t>
      </w:r>
      <w:r w:rsidRPr="00E02D59">
        <w:rPr>
          <w:color w:val="000000"/>
          <w:sz w:val="22"/>
          <w:szCs w:val="22"/>
        </w:rPr>
        <w:t xml:space="preserve"> - заголовки и подзаголовки (если таковые имеются) приводятся только для удобства пользования и не оказывают влияния на толкование настоящего Договора, как в целом, так и отдельных его положений.</w:t>
      </w:r>
    </w:p>
    <w:p w:rsidR="009922A8" w:rsidRPr="00E02D59" w:rsidRDefault="009922A8" w:rsidP="00920754">
      <w:pPr>
        <w:numPr>
          <w:ilvl w:val="1"/>
          <w:numId w:val="3"/>
        </w:numPr>
        <w:tabs>
          <w:tab w:val="clear" w:pos="1131"/>
          <w:tab w:val="left" w:pos="567"/>
        </w:tabs>
        <w:ind w:left="567" w:hanging="567"/>
        <w:jc w:val="both"/>
        <w:rPr>
          <w:color w:val="000000"/>
          <w:sz w:val="22"/>
          <w:szCs w:val="22"/>
        </w:rPr>
      </w:pPr>
      <w:r w:rsidRPr="00E02D59">
        <w:rPr>
          <w:b/>
          <w:color w:val="000000"/>
          <w:sz w:val="22"/>
          <w:szCs w:val="22"/>
        </w:rPr>
        <w:t>Нарушение</w:t>
      </w:r>
      <w:r w:rsidRPr="00E02D59">
        <w:rPr>
          <w:color w:val="000000"/>
          <w:sz w:val="22"/>
          <w:szCs w:val="22"/>
        </w:rPr>
        <w:t xml:space="preserve"> – неисполнение или ненадлежащее исполнение любой из Сторон всех и каждого из своих обязательств по Договору. </w:t>
      </w:r>
    </w:p>
    <w:p w:rsidR="009922A8" w:rsidRPr="00E02D59" w:rsidRDefault="009922A8" w:rsidP="00920754">
      <w:pPr>
        <w:numPr>
          <w:ilvl w:val="1"/>
          <w:numId w:val="3"/>
        </w:numPr>
        <w:tabs>
          <w:tab w:val="clear" w:pos="1131"/>
          <w:tab w:val="left" w:pos="567"/>
        </w:tabs>
        <w:ind w:left="567" w:hanging="567"/>
        <w:jc w:val="both"/>
        <w:rPr>
          <w:color w:val="000000"/>
          <w:sz w:val="22"/>
          <w:szCs w:val="22"/>
        </w:rPr>
      </w:pPr>
      <w:r w:rsidRPr="00E02D59">
        <w:rPr>
          <w:b/>
          <w:color w:val="000000"/>
          <w:sz w:val="22"/>
          <w:szCs w:val="22"/>
        </w:rPr>
        <w:t xml:space="preserve">Определения </w:t>
      </w:r>
      <w:r w:rsidRPr="00E02D59">
        <w:rPr>
          <w:color w:val="000000"/>
          <w:sz w:val="22"/>
          <w:szCs w:val="22"/>
        </w:rPr>
        <w:t>- термины, использованные в настоящем Договоре, используются с заглавной буквы и подлежат толкованию в том значении, в каком они определены в настоящем Договоре, если иное прямо не вытекает из контекста отдельных положений Договора.</w:t>
      </w:r>
    </w:p>
    <w:p w:rsidR="009922A8" w:rsidRPr="00E02D59" w:rsidRDefault="009922A8" w:rsidP="00920754">
      <w:pPr>
        <w:numPr>
          <w:ilvl w:val="1"/>
          <w:numId w:val="3"/>
        </w:numPr>
        <w:tabs>
          <w:tab w:val="clear" w:pos="1131"/>
          <w:tab w:val="left" w:pos="567"/>
        </w:tabs>
        <w:ind w:left="567" w:hanging="567"/>
        <w:jc w:val="both"/>
        <w:rPr>
          <w:color w:val="000000"/>
          <w:sz w:val="22"/>
          <w:szCs w:val="22"/>
        </w:rPr>
      </w:pPr>
      <w:r w:rsidRPr="00E02D59">
        <w:rPr>
          <w:b/>
          <w:color w:val="000000"/>
          <w:sz w:val="22"/>
          <w:szCs w:val="22"/>
        </w:rPr>
        <w:t>Правопреемники и Цессионарии</w:t>
      </w:r>
      <w:r w:rsidRPr="00E02D59">
        <w:rPr>
          <w:color w:val="000000"/>
          <w:sz w:val="22"/>
          <w:szCs w:val="22"/>
        </w:rPr>
        <w:t xml:space="preserve"> - все обязательства каждой из Сторон по настоящему Договору являются обязательствами для их Правопреемников и Цессионариев.</w:t>
      </w:r>
    </w:p>
    <w:p w:rsidR="009922A8" w:rsidRPr="00E02D59" w:rsidRDefault="009922A8" w:rsidP="00920754">
      <w:pPr>
        <w:numPr>
          <w:ilvl w:val="1"/>
          <w:numId w:val="3"/>
        </w:numPr>
        <w:tabs>
          <w:tab w:val="clear" w:pos="1131"/>
          <w:tab w:val="left" w:pos="567"/>
        </w:tabs>
        <w:ind w:left="567" w:hanging="567"/>
        <w:jc w:val="both"/>
        <w:rPr>
          <w:color w:val="000000"/>
          <w:sz w:val="22"/>
          <w:szCs w:val="22"/>
        </w:rPr>
      </w:pPr>
      <w:r w:rsidRPr="00E02D59">
        <w:rPr>
          <w:b/>
          <w:color w:val="000000"/>
          <w:sz w:val="22"/>
          <w:szCs w:val="22"/>
        </w:rPr>
        <w:t xml:space="preserve">Статья, Пункт, Подпункт, Приложение - </w:t>
      </w:r>
      <w:r w:rsidRPr="00E02D59">
        <w:rPr>
          <w:color w:val="000000"/>
          <w:sz w:val="22"/>
          <w:szCs w:val="22"/>
        </w:rPr>
        <w:t>ссылки на Статьи, Пункты, Подпункты или Приложения являются ссылками на соответствующие Статьи, Пункты, Подпункты и Приложения настоящего Договора. Приложения к настоящему Договору составляют неотъемлемую часть настоящего Договора.</w:t>
      </w:r>
    </w:p>
    <w:p w:rsidR="009922A8" w:rsidRPr="00E02D59" w:rsidRDefault="009922A8" w:rsidP="00920754">
      <w:pPr>
        <w:numPr>
          <w:ilvl w:val="1"/>
          <w:numId w:val="3"/>
        </w:numPr>
        <w:tabs>
          <w:tab w:val="clear" w:pos="1131"/>
          <w:tab w:val="left" w:pos="567"/>
        </w:tabs>
        <w:ind w:left="567" w:hanging="567"/>
        <w:jc w:val="both"/>
        <w:rPr>
          <w:color w:val="000000"/>
          <w:sz w:val="22"/>
          <w:szCs w:val="22"/>
        </w:rPr>
      </w:pPr>
      <w:r w:rsidRPr="00E02D59">
        <w:rPr>
          <w:b/>
          <w:color w:val="000000"/>
          <w:sz w:val="22"/>
          <w:szCs w:val="22"/>
        </w:rPr>
        <w:t xml:space="preserve">Расходы - </w:t>
      </w:r>
      <w:r w:rsidRPr="00E02D59">
        <w:rPr>
          <w:color w:val="000000"/>
          <w:sz w:val="22"/>
          <w:szCs w:val="22"/>
        </w:rPr>
        <w:t>каждая Сторона самостоятельно несет расходы в связи с подачей Уведомления, заявки и получением согласия в отношении любых вопросов, возникающих по настоящему Договору, если иное прямо не предусмотрено в договоре.</w:t>
      </w:r>
    </w:p>
    <w:p w:rsidR="009922A8" w:rsidRPr="00E02D59" w:rsidRDefault="009922A8" w:rsidP="00920754">
      <w:pPr>
        <w:numPr>
          <w:ilvl w:val="1"/>
          <w:numId w:val="3"/>
        </w:numPr>
        <w:tabs>
          <w:tab w:val="clear" w:pos="1131"/>
          <w:tab w:val="left" w:pos="567"/>
        </w:tabs>
        <w:ind w:left="567" w:hanging="567"/>
        <w:jc w:val="both"/>
        <w:rPr>
          <w:color w:val="000000"/>
          <w:sz w:val="22"/>
          <w:szCs w:val="22"/>
        </w:rPr>
      </w:pPr>
      <w:r w:rsidRPr="00E02D59">
        <w:rPr>
          <w:b/>
          <w:color w:val="000000"/>
          <w:sz w:val="22"/>
          <w:szCs w:val="22"/>
        </w:rPr>
        <w:t xml:space="preserve">Согласия - </w:t>
      </w:r>
      <w:r w:rsidRPr="00E02D59">
        <w:rPr>
          <w:color w:val="000000"/>
          <w:sz w:val="22"/>
          <w:szCs w:val="22"/>
        </w:rPr>
        <w:t>там, где в соответствии с положениями настоящего Договора, требуется согласие Сторон, такое согласие запрашивается путем Уведомления и выдается в форме письменного согласия за подписью всех имеющих к этому отношению Сторон.</w:t>
      </w:r>
    </w:p>
    <w:p w:rsidR="009922A8" w:rsidRPr="00E02D59" w:rsidRDefault="009922A8" w:rsidP="00920754">
      <w:pPr>
        <w:numPr>
          <w:ilvl w:val="1"/>
          <w:numId w:val="3"/>
        </w:numPr>
        <w:tabs>
          <w:tab w:val="clear" w:pos="1131"/>
          <w:tab w:val="left" w:pos="567"/>
        </w:tabs>
        <w:ind w:left="567" w:hanging="567"/>
        <w:jc w:val="both"/>
        <w:rPr>
          <w:color w:val="000000"/>
          <w:sz w:val="22"/>
          <w:szCs w:val="22"/>
        </w:rPr>
      </w:pPr>
      <w:r w:rsidRPr="00E02D59">
        <w:rPr>
          <w:b/>
          <w:color w:val="000000"/>
          <w:sz w:val="22"/>
          <w:szCs w:val="22"/>
        </w:rPr>
        <w:t>Стороны</w:t>
      </w:r>
      <w:r w:rsidRPr="00E02D59">
        <w:rPr>
          <w:color w:val="000000"/>
          <w:sz w:val="22"/>
          <w:szCs w:val="22"/>
        </w:rPr>
        <w:t xml:space="preserve">-под термином Стороны в настоящем Договоре понимаются только Поставщик и Покупатель настоящего Договора и их соответствующие Правопреемники, и разрешенные Цессионарии. </w:t>
      </w:r>
    </w:p>
    <w:p w:rsidR="009922A8" w:rsidRPr="00461E8D" w:rsidRDefault="009922A8" w:rsidP="00920754">
      <w:pPr>
        <w:numPr>
          <w:ilvl w:val="1"/>
          <w:numId w:val="3"/>
        </w:numPr>
        <w:tabs>
          <w:tab w:val="clear" w:pos="1131"/>
          <w:tab w:val="left" w:pos="567"/>
        </w:tabs>
        <w:ind w:left="567" w:hanging="567"/>
        <w:jc w:val="both"/>
        <w:rPr>
          <w:color w:val="000000"/>
          <w:sz w:val="22"/>
          <w:szCs w:val="22"/>
        </w:rPr>
      </w:pPr>
      <w:r w:rsidRPr="00E02D59">
        <w:rPr>
          <w:b/>
          <w:color w:val="000000"/>
          <w:sz w:val="22"/>
          <w:szCs w:val="22"/>
        </w:rPr>
        <w:t>Продукция</w:t>
      </w:r>
      <w:r w:rsidR="00461E8D">
        <w:rPr>
          <w:b/>
          <w:color w:val="000000"/>
          <w:sz w:val="22"/>
          <w:szCs w:val="22"/>
        </w:rPr>
        <w:t xml:space="preserve"> 1</w:t>
      </w:r>
      <w:r w:rsidRPr="00E02D59">
        <w:rPr>
          <w:color w:val="000000"/>
          <w:sz w:val="22"/>
          <w:szCs w:val="22"/>
        </w:rPr>
        <w:t xml:space="preserve"> -</w:t>
      </w:r>
      <w:r w:rsidR="001B6DFC" w:rsidRPr="00E02D59">
        <w:rPr>
          <w:color w:val="000000"/>
          <w:sz w:val="22"/>
          <w:szCs w:val="22"/>
        </w:rPr>
        <w:t xml:space="preserve"> </w:t>
      </w:r>
      <w:r w:rsidR="00682D29" w:rsidRPr="00E02D59">
        <w:rPr>
          <w:b/>
          <w:color w:val="000000"/>
          <w:sz w:val="22"/>
          <w:szCs w:val="22"/>
        </w:rPr>
        <w:t xml:space="preserve">уголь, марки </w:t>
      </w:r>
      <w:r w:rsidR="00766C18" w:rsidRPr="00E02D59">
        <w:rPr>
          <w:b/>
          <w:color w:val="000000"/>
          <w:sz w:val="22"/>
          <w:szCs w:val="22"/>
        </w:rPr>
        <w:t>Б</w:t>
      </w:r>
      <w:r w:rsidR="00682D29" w:rsidRPr="00E02D59">
        <w:rPr>
          <w:b/>
          <w:color w:val="000000"/>
          <w:sz w:val="22"/>
          <w:szCs w:val="22"/>
        </w:rPr>
        <w:t xml:space="preserve">, группы </w:t>
      </w:r>
      <w:r w:rsidR="00766C18" w:rsidRPr="00E02D59">
        <w:rPr>
          <w:b/>
          <w:color w:val="000000"/>
          <w:sz w:val="22"/>
          <w:szCs w:val="22"/>
        </w:rPr>
        <w:t>3</w:t>
      </w:r>
      <w:r w:rsidR="001B6DFC" w:rsidRPr="00E02D59">
        <w:rPr>
          <w:b/>
          <w:color w:val="000000"/>
          <w:sz w:val="22"/>
          <w:szCs w:val="22"/>
        </w:rPr>
        <w:t xml:space="preserve"> соответствующий </w:t>
      </w:r>
      <w:r w:rsidR="005B2B9C" w:rsidRPr="00E02D59">
        <w:rPr>
          <w:b/>
          <w:bCs/>
          <w:color w:val="000000"/>
          <w:sz w:val="22"/>
          <w:szCs w:val="22"/>
          <w:shd w:val="clear" w:color="auto" w:fill="FFFFFF"/>
        </w:rPr>
        <w:t xml:space="preserve">СТ РК 1689-1-2012 «Угли </w:t>
      </w:r>
      <w:proofErr w:type="spellStart"/>
      <w:r w:rsidR="005B2B9C" w:rsidRPr="00E02D59">
        <w:rPr>
          <w:b/>
          <w:bCs/>
          <w:color w:val="000000"/>
          <w:sz w:val="22"/>
          <w:szCs w:val="22"/>
          <w:shd w:val="clear" w:color="auto" w:fill="FFFFFF"/>
        </w:rPr>
        <w:t>Майкубенского</w:t>
      </w:r>
      <w:proofErr w:type="spellEnd"/>
      <w:r w:rsidR="005B2B9C" w:rsidRPr="00E02D59">
        <w:rPr>
          <w:b/>
          <w:bCs/>
          <w:color w:val="000000"/>
          <w:sz w:val="22"/>
          <w:szCs w:val="22"/>
          <w:shd w:val="clear" w:color="auto" w:fill="FFFFFF"/>
        </w:rPr>
        <w:t xml:space="preserve"> бассейна. Часть 1. </w:t>
      </w:r>
      <w:proofErr w:type="spellStart"/>
      <w:r w:rsidR="005B2B9C" w:rsidRPr="00E02D59">
        <w:rPr>
          <w:b/>
          <w:bCs/>
          <w:color w:val="000000"/>
          <w:sz w:val="22"/>
          <w:szCs w:val="22"/>
          <w:shd w:val="clear" w:color="auto" w:fill="FFFFFF"/>
        </w:rPr>
        <w:t>Шоптыкольское</w:t>
      </w:r>
      <w:proofErr w:type="spellEnd"/>
      <w:r w:rsidR="005B2B9C" w:rsidRPr="00E02D59">
        <w:rPr>
          <w:b/>
          <w:bCs/>
          <w:color w:val="000000"/>
          <w:sz w:val="22"/>
          <w:szCs w:val="22"/>
          <w:shd w:val="clear" w:color="auto" w:fill="FFFFFF"/>
        </w:rPr>
        <w:t xml:space="preserve"> месторождение. Технические условия»</w:t>
      </w:r>
      <w:r w:rsidR="003F5485" w:rsidRPr="00E02D59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E02D59">
        <w:rPr>
          <w:sz w:val="22"/>
          <w:szCs w:val="22"/>
        </w:rPr>
        <w:t xml:space="preserve">и </w:t>
      </w:r>
      <w:proofErr w:type="gramStart"/>
      <w:r w:rsidRPr="00E02D59">
        <w:rPr>
          <w:sz w:val="22"/>
          <w:szCs w:val="22"/>
        </w:rPr>
        <w:t>качественным характеристикам</w:t>
      </w:r>
      <w:proofErr w:type="gramEnd"/>
      <w:r w:rsidRPr="00E02D59">
        <w:rPr>
          <w:sz w:val="22"/>
          <w:szCs w:val="22"/>
        </w:rPr>
        <w:t xml:space="preserve"> указанным в Договоре.</w:t>
      </w:r>
    </w:p>
    <w:p w:rsidR="00461E8D" w:rsidRPr="00E02D59" w:rsidRDefault="00461E8D" w:rsidP="00461E8D">
      <w:pPr>
        <w:numPr>
          <w:ilvl w:val="1"/>
          <w:numId w:val="3"/>
        </w:numPr>
        <w:tabs>
          <w:tab w:val="clear" w:pos="1131"/>
          <w:tab w:val="left" w:pos="567"/>
        </w:tabs>
        <w:ind w:left="567" w:hanging="567"/>
        <w:jc w:val="both"/>
        <w:rPr>
          <w:color w:val="000000"/>
          <w:sz w:val="22"/>
          <w:szCs w:val="22"/>
        </w:rPr>
      </w:pPr>
      <w:r w:rsidRPr="00E02D59">
        <w:rPr>
          <w:b/>
          <w:color w:val="000000"/>
          <w:sz w:val="22"/>
          <w:szCs w:val="22"/>
        </w:rPr>
        <w:t>Продукция</w:t>
      </w:r>
      <w:r w:rsidRPr="00BB4A83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2</w:t>
      </w:r>
      <w:r w:rsidRPr="00E02D59">
        <w:rPr>
          <w:color w:val="000000"/>
          <w:sz w:val="22"/>
          <w:szCs w:val="22"/>
        </w:rPr>
        <w:t xml:space="preserve"> - </w:t>
      </w:r>
      <w:r w:rsidRPr="00E02D59">
        <w:rPr>
          <w:b/>
          <w:color w:val="000000"/>
          <w:sz w:val="22"/>
          <w:szCs w:val="22"/>
        </w:rPr>
        <w:t xml:space="preserve">уголь, марки </w:t>
      </w:r>
      <w:r>
        <w:rPr>
          <w:b/>
          <w:color w:val="000000"/>
          <w:sz w:val="22"/>
          <w:szCs w:val="22"/>
        </w:rPr>
        <w:t>Д</w:t>
      </w:r>
      <w:r w:rsidRPr="00E02D59">
        <w:rPr>
          <w:b/>
          <w:color w:val="000000"/>
          <w:sz w:val="22"/>
          <w:szCs w:val="22"/>
        </w:rPr>
        <w:t>,</w:t>
      </w:r>
      <w:r>
        <w:rPr>
          <w:b/>
          <w:color w:val="000000"/>
          <w:sz w:val="22"/>
          <w:szCs w:val="22"/>
        </w:rPr>
        <w:t xml:space="preserve"> </w:t>
      </w:r>
      <w:r w:rsidRPr="00E02D59">
        <w:rPr>
          <w:b/>
          <w:color w:val="000000"/>
          <w:sz w:val="22"/>
          <w:szCs w:val="22"/>
        </w:rPr>
        <w:t xml:space="preserve">соответствующий </w:t>
      </w:r>
      <w:r w:rsidRPr="00E02D59">
        <w:rPr>
          <w:b/>
          <w:bCs/>
          <w:color w:val="000000"/>
          <w:sz w:val="22"/>
          <w:szCs w:val="22"/>
          <w:shd w:val="clear" w:color="auto" w:fill="FFFFFF"/>
        </w:rPr>
        <w:t xml:space="preserve">СТ РК 1689-1-2012 «Угли </w:t>
      </w:r>
      <w:proofErr w:type="spellStart"/>
      <w:r w:rsidRPr="00E02D59">
        <w:rPr>
          <w:b/>
          <w:bCs/>
          <w:color w:val="000000"/>
          <w:sz w:val="22"/>
          <w:szCs w:val="22"/>
          <w:shd w:val="clear" w:color="auto" w:fill="FFFFFF"/>
        </w:rPr>
        <w:t>Майкубенского</w:t>
      </w:r>
      <w:proofErr w:type="spellEnd"/>
      <w:r w:rsidRPr="00E02D59">
        <w:rPr>
          <w:b/>
          <w:bCs/>
          <w:color w:val="000000"/>
          <w:sz w:val="22"/>
          <w:szCs w:val="22"/>
          <w:shd w:val="clear" w:color="auto" w:fill="FFFFFF"/>
        </w:rPr>
        <w:t xml:space="preserve"> бассейна. Часть 1. </w:t>
      </w:r>
      <w:proofErr w:type="spellStart"/>
      <w:r w:rsidRPr="00E02D59">
        <w:rPr>
          <w:b/>
          <w:bCs/>
          <w:color w:val="000000"/>
          <w:sz w:val="22"/>
          <w:szCs w:val="22"/>
          <w:shd w:val="clear" w:color="auto" w:fill="FFFFFF"/>
        </w:rPr>
        <w:t>Шоптыкольское</w:t>
      </w:r>
      <w:proofErr w:type="spellEnd"/>
      <w:r w:rsidRPr="00E02D59">
        <w:rPr>
          <w:b/>
          <w:bCs/>
          <w:color w:val="000000"/>
          <w:sz w:val="22"/>
          <w:szCs w:val="22"/>
          <w:shd w:val="clear" w:color="auto" w:fill="FFFFFF"/>
        </w:rPr>
        <w:t xml:space="preserve"> месторождение. Технические условия» </w:t>
      </w:r>
      <w:r w:rsidRPr="00E02D59">
        <w:rPr>
          <w:sz w:val="22"/>
          <w:szCs w:val="22"/>
        </w:rPr>
        <w:t xml:space="preserve">и </w:t>
      </w:r>
      <w:proofErr w:type="gramStart"/>
      <w:r w:rsidRPr="00E02D59">
        <w:rPr>
          <w:sz w:val="22"/>
          <w:szCs w:val="22"/>
        </w:rPr>
        <w:t>качественным характеристикам</w:t>
      </w:r>
      <w:proofErr w:type="gramEnd"/>
      <w:r w:rsidRPr="00E02D59">
        <w:rPr>
          <w:sz w:val="22"/>
          <w:szCs w:val="22"/>
        </w:rPr>
        <w:t xml:space="preserve"> указанным в Договоре</w:t>
      </w:r>
      <w:r>
        <w:rPr>
          <w:sz w:val="22"/>
          <w:szCs w:val="22"/>
        </w:rPr>
        <w:t>.</w:t>
      </w:r>
    </w:p>
    <w:p w:rsidR="009922A8" w:rsidRPr="00E02D59" w:rsidRDefault="009922A8" w:rsidP="00920754">
      <w:pPr>
        <w:numPr>
          <w:ilvl w:val="1"/>
          <w:numId w:val="3"/>
        </w:numPr>
        <w:tabs>
          <w:tab w:val="clear" w:pos="1131"/>
          <w:tab w:val="left" w:pos="567"/>
        </w:tabs>
        <w:ind w:left="567" w:hanging="567"/>
        <w:jc w:val="both"/>
        <w:rPr>
          <w:color w:val="000000"/>
          <w:sz w:val="22"/>
          <w:szCs w:val="22"/>
        </w:rPr>
      </w:pPr>
      <w:r w:rsidRPr="00E02D59">
        <w:rPr>
          <w:b/>
          <w:sz w:val="22"/>
          <w:szCs w:val="22"/>
        </w:rPr>
        <w:t xml:space="preserve">Перевозчик - </w:t>
      </w:r>
      <w:r w:rsidRPr="00E02D59">
        <w:rPr>
          <w:sz w:val="22"/>
          <w:szCs w:val="22"/>
        </w:rPr>
        <w:t>лицо, осуществляющее перевозки подвижным составом</w:t>
      </w:r>
      <w:r w:rsidR="00224C45" w:rsidRPr="00E02D59">
        <w:rPr>
          <w:sz w:val="22"/>
          <w:szCs w:val="22"/>
        </w:rPr>
        <w:t>, принадлежащем ему на праве собственности и ином законном основании</w:t>
      </w:r>
      <w:r w:rsidRPr="00E02D59">
        <w:rPr>
          <w:sz w:val="22"/>
          <w:szCs w:val="22"/>
        </w:rPr>
        <w:t xml:space="preserve"> и указанное в перевозочных документах.</w:t>
      </w:r>
    </w:p>
    <w:p w:rsidR="009922A8" w:rsidRPr="00E02D59" w:rsidRDefault="009922A8" w:rsidP="00920754">
      <w:pPr>
        <w:numPr>
          <w:ilvl w:val="1"/>
          <w:numId w:val="3"/>
        </w:numPr>
        <w:tabs>
          <w:tab w:val="clear" w:pos="1131"/>
          <w:tab w:val="left" w:pos="567"/>
        </w:tabs>
        <w:ind w:left="567" w:hanging="567"/>
        <w:jc w:val="both"/>
        <w:rPr>
          <w:color w:val="000000"/>
          <w:sz w:val="22"/>
          <w:szCs w:val="22"/>
        </w:rPr>
      </w:pPr>
      <w:r w:rsidRPr="00E02D59">
        <w:rPr>
          <w:b/>
          <w:sz w:val="22"/>
          <w:szCs w:val="22"/>
        </w:rPr>
        <w:t>Перевозочные документы</w:t>
      </w:r>
      <w:r w:rsidR="001B6DFC" w:rsidRPr="00E02D59">
        <w:rPr>
          <w:b/>
          <w:sz w:val="22"/>
          <w:szCs w:val="22"/>
        </w:rPr>
        <w:t xml:space="preserve"> </w:t>
      </w:r>
      <w:r w:rsidRPr="00E02D59">
        <w:rPr>
          <w:b/>
          <w:sz w:val="22"/>
          <w:szCs w:val="22"/>
        </w:rPr>
        <w:t xml:space="preserve">- </w:t>
      </w:r>
      <w:r w:rsidRPr="00E02D59">
        <w:rPr>
          <w:sz w:val="22"/>
          <w:szCs w:val="22"/>
        </w:rPr>
        <w:t xml:space="preserve">документы, путем оформления которых заключается договор перевозки.  </w:t>
      </w:r>
    </w:p>
    <w:p w:rsidR="009922A8" w:rsidRPr="00E02D59" w:rsidRDefault="009922A8" w:rsidP="00920754">
      <w:pPr>
        <w:numPr>
          <w:ilvl w:val="1"/>
          <w:numId w:val="3"/>
        </w:numPr>
        <w:tabs>
          <w:tab w:val="clear" w:pos="1131"/>
          <w:tab w:val="left" w:pos="567"/>
        </w:tabs>
        <w:ind w:left="567" w:hanging="567"/>
        <w:jc w:val="both"/>
        <w:rPr>
          <w:color w:val="000000"/>
          <w:sz w:val="22"/>
          <w:szCs w:val="22"/>
        </w:rPr>
      </w:pPr>
      <w:r w:rsidRPr="00E02D59">
        <w:rPr>
          <w:b/>
          <w:sz w:val="22"/>
          <w:szCs w:val="22"/>
        </w:rPr>
        <w:t xml:space="preserve">Компетентный орган - </w:t>
      </w:r>
      <w:r w:rsidRPr="00E02D59">
        <w:rPr>
          <w:sz w:val="22"/>
          <w:szCs w:val="22"/>
        </w:rPr>
        <w:t>орган, который имеет законные основания для разрешения споров по существу.</w:t>
      </w:r>
    </w:p>
    <w:p w:rsidR="009922A8" w:rsidRPr="00E02D59" w:rsidRDefault="009922A8" w:rsidP="00920754">
      <w:pPr>
        <w:numPr>
          <w:ilvl w:val="1"/>
          <w:numId w:val="3"/>
        </w:numPr>
        <w:tabs>
          <w:tab w:val="clear" w:pos="1131"/>
          <w:tab w:val="left" w:pos="567"/>
          <w:tab w:val="num" w:pos="989"/>
        </w:tabs>
        <w:ind w:left="567" w:hanging="567"/>
        <w:jc w:val="both"/>
        <w:rPr>
          <w:color w:val="000000"/>
          <w:sz w:val="22"/>
          <w:szCs w:val="22"/>
        </w:rPr>
      </w:pPr>
      <w:r w:rsidRPr="00E02D59">
        <w:rPr>
          <w:b/>
          <w:color w:val="000000"/>
          <w:sz w:val="22"/>
          <w:szCs w:val="22"/>
        </w:rPr>
        <w:t xml:space="preserve">Общая заявка - </w:t>
      </w:r>
      <w:r w:rsidRPr="00E02D59">
        <w:rPr>
          <w:color w:val="000000"/>
          <w:sz w:val="22"/>
          <w:szCs w:val="22"/>
        </w:rPr>
        <w:t>письменный документ, направляемый Покупателем Поставщику</w:t>
      </w:r>
      <w:r w:rsidR="00115C2A" w:rsidRPr="00E02D59">
        <w:rPr>
          <w:color w:val="000000"/>
          <w:sz w:val="22"/>
          <w:szCs w:val="22"/>
        </w:rPr>
        <w:t xml:space="preserve"> </w:t>
      </w:r>
      <w:r w:rsidRPr="00E02D59">
        <w:rPr>
          <w:color w:val="000000"/>
          <w:sz w:val="22"/>
          <w:szCs w:val="22"/>
        </w:rPr>
        <w:t xml:space="preserve">содержащий информацию об объеме запрашиваемой Продукции на весь период действия Договора и о распределении этого объема по месяцам в течение всего периода действия </w:t>
      </w:r>
      <w:r w:rsidRPr="00E02D59">
        <w:rPr>
          <w:color w:val="000000"/>
          <w:sz w:val="22"/>
          <w:szCs w:val="22"/>
        </w:rPr>
        <w:lastRenderedPageBreak/>
        <w:t xml:space="preserve">Договора, подписанный уполномоченным лицом Покупателя.  Указанный в Общей заявке запрашиваемый объем Продукции по месяцам является условным ориентиром для удовлетворения Поставщиком потребностей Покупателя в Продукции, но не может считаться нормой обязательного исполнения (Приложение №1, является образцом).  </w:t>
      </w:r>
    </w:p>
    <w:p w:rsidR="009922A8" w:rsidRPr="00E02D59" w:rsidRDefault="009922A8" w:rsidP="00920754">
      <w:pPr>
        <w:numPr>
          <w:ilvl w:val="1"/>
          <w:numId w:val="3"/>
        </w:numPr>
        <w:tabs>
          <w:tab w:val="clear" w:pos="1131"/>
          <w:tab w:val="left" w:pos="567"/>
          <w:tab w:val="num" w:pos="989"/>
        </w:tabs>
        <w:ind w:left="567" w:hanging="567"/>
        <w:jc w:val="both"/>
        <w:rPr>
          <w:color w:val="000000"/>
          <w:sz w:val="22"/>
          <w:szCs w:val="22"/>
        </w:rPr>
      </w:pPr>
      <w:r w:rsidRPr="00E02D59">
        <w:rPr>
          <w:b/>
          <w:color w:val="000000"/>
          <w:sz w:val="22"/>
          <w:szCs w:val="22"/>
        </w:rPr>
        <w:t xml:space="preserve">Месячная </w:t>
      </w:r>
      <w:r w:rsidR="001B6DFC" w:rsidRPr="00E02D59">
        <w:rPr>
          <w:b/>
          <w:color w:val="000000"/>
          <w:sz w:val="22"/>
          <w:szCs w:val="22"/>
        </w:rPr>
        <w:t>з</w:t>
      </w:r>
      <w:r w:rsidRPr="00E02D59">
        <w:rPr>
          <w:b/>
          <w:color w:val="000000"/>
          <w:sz w:val="22"/>
          <w:szCs w:val="22"/>
        </w:rPr>
        <w:t>аявка</w:t>
      </w:r>
      <w:r w:rsidRPr="00E02D59">
        <w:rPr>
          <w:color w:val="000000"/>
          <w:sz w:val="22"/>
          <w:szCs w:val="22"/>
        </w:rPr>
        <w:t xml:space="preserve"> - письменный документ, направляемый Покупателем Поставщику в развитии Общей заявки, содержащий информацию об объеме запрашиваемой Продукции на конкретный месяц (с указанием станций назначения), подписанный уполномоченным лицом Покупателя. Указанный в Месячной заявке запрашиваемый объем Продукции на конкретный месяц является условным ориентиром для удовлетворения Поставщиком потребностей Покупателя в Продукции, но не может считаться нормой обязательного исполнения (Приложение №2 является образцом).</w:t>
      </w:r>
    </w:p>
    <w:p w:rsidR="009922A8" w:rsidRPr="00E02D59" w:rsidRDefault="009922A8" w:rsidP="00920754">
      <w:pPr>
        <w:numPr>
          <w:ilvl w:val="1"/>
          <w:numId w:val="3"/>
        </w:numPr>
        <w:tabs>
          <w:tab w:val="clear" w:pos="1131"/>
          <w:tab w:val="left" w:pos="567"/>
          <w:tab w:val="num" w:pos="989"/>
        </w:tabs>
        <w:ind w:left="567" w:hanging="567"/>
        <w:jc w:val="both"/>
        <w:rPr>
          <w:color w:val="000000"/>
          <w:sz w:val="22"/>
          <w:szCs w:val="22"/>
        </w:rPr>
      </w:pPr>
      <w:r w:rsidRPr="00E02D59">
        <w:rPr>
          <w:b/>
          <w:color w:val="000000"/>
          <w:sz w:val="22"/>
          <w:szCs w:val="22"/>
        </w:rPr>
        <w:t>Заявка на отгрузку</w:t>
      </w:r>
      <w:r w:rsidRPr="00E02D59">
        <w:rPr>
          <w:color w:val="000000"/>
          <w:sz w:val="22"/>
          <w:szCs w:val="22"/>
        </w:rPr>
        <w:t xml:space="preserve"> - письменный документ, направляемый Покупателем Поставщику в развитии Месячной заявки, для заказа каждой отдельной Партии Продукции с указанием получателей, станций назначения, кодов станций, адресов получателей, кодов получателей, ОКПО и количества полувагонов (Приложение №3 является образцом).</w:t>
      </w:r>
    </w:p>
    <w:p w:rsidR="009922A8" w:rsidRPr="00E02D59" w:rsidRDefault="009922A8" w:rsidP="00920754">
      <w:pPr>
        <w:numPr>
          <w:ilvl w:val="1"/>
          <w:numId w:val="3"/>
        </w:numPr>
        <w:tabs>
          <w:tab w:val="clear" w:pos="1131"/>
          <w:tab w:val="left" w:pos="567"/>
        </w:tabs>
        <w:ind w:left="567" w:hanging="567"/>
        <w:jc w:val="both"/>
        <w:rPr>
          <w:color w:val="000000"/>
          <w:sz w:val="22"/>
          <w:szCs w:val="22"/>
        </w:rPr>
      </w:pPr>
      <w:r w:rsidRPr="00E02D59">
        <w:rPr>
          <w:b/>
          <w:sz w:val="22"/>
          <w:szCs w:val="22"/>
        </w:rPr>
        <w:t xml:space="preserve">Транспортное средство - </w:t>
      </w:r>
      <w:r w:rsidRPr="00E02D59">
        <w:rPr>
          <w:sz w:val="22"/>
          <w:szCs w:val="22"/>
        </w:rPr>
        <w:t xml:space="preserve">вид транспорта, обеспечивающий перевозки по железнодорожным путям (полувагоны). </w:t>
      </w:r>
    </w:p>
    <w:p w:rsidR="009922A8" w:rsidRPr="00E02D59" w:rsidRDefault="009922A8" w:rsidP="00920754">
      <w:pPr>
        <w:numPr>
          <w:ilvl w:val="1"/>
          <w:numId w:val="3"/>
        </w:numPr>
        <w:tabs>
          <w:tab w:val="clear" w:pos="1131"/>
          <w:tab w:val="left" w:pos="567"/>
        </w:tabs>
        <w:ind w:left="567" w:hanging="567"/>
        <w:jc w:val="both"/>
        <w:rPr>
          <w:color w:val="000000"/>
          <w:sz w:val="22"/>
          <w:szCs w:val="22"/>
        </w:rPr>
      </w:pPr>
      <w:r w:rsidRPr="00E02D59">
        <w:rPr>
          <w:b/>
          <w:sz w:val="22"/>
          <w:szCs w:val="22"/>
        </w:rPr>
        <w:t xml:space="preserve">Партия Продукции - </w:t>
      </w:r>
      <w:proofErr w:type="gramStart"/>
      <w:r w:rsidRPr="00E02D59">
        <w:rPr>
          <w:sz w:val="22"/>
          <w:szCs w:val="22"/>
        </w:rPr>
        <w:t>часть объема Продукции</w:t>
      </w:r>
      <w:proofErr w:type="gramEnd"/>
      <w:r w:rsidRPr="00E02D59">
        <w:rPr>
          <w:sz w:val="22"/>
          <w:szCs w:val="22"/>
        </w:rPr>
        <w:t xml:space="preserve"> загруженная в вагоны и одновременно доставленная Поставщиком на станцию отправления </w:t>
      </w:r>
      <w:proofErr w:type="spellStart"/>
      <w:r w:rsidRPr="00E02D59">
        <w:rPr>
          <w:sz w:val="22"/>
          <w:szCs w:val="22"/>
        </w:rPr>
        <w:t>Ушкулын</w:t>
      </w:r>
      <w:proofErr w:type="spellEnd"/>
      <w:r w:rsidRPr="00E02D59">
        <w:rPr>
          <w:sz w:val="22"/>
          <w:szCs w:val="22"/>
        </w:rPr>
        <w:t xml:space="preserve"> </w:t>
      </w:r>
      <w:r w:rsidR="00076655" w:rsidRPr="00E02D59">
        <w:rPr>
          <w:sz w:val="22"/>
          <w:szCs w:val="22"/>
        </w:rPr>
        <w:t>(695203) Павлодарское отделение Казахстанская ЖД.</w:t>
      </w:r>
      <w:r w:rsidR="002720D1" w:rsidRPr="00E02D59">
        <w:rPr>
          <w:sz w:val="22"/>
          <w:szCs w:val="22"/>
        </w:rPr>
        <w:t xml:space="preserve"> (далее – станция </w:t>
      </w:r>
      <w:proofErr w:type="spellStart"/>
      <w:r w:rsidR="002720D1" w:rsidRPr="00E02D59">
        <w:rPr>
          <w:sz w:val="22"/>
          <w:szCs w:val="22"/>
        </w:rPr>
        <w:t>Ушкулын</w:t>
      </w:r>
      <w:proofErr w:type="spellEnd"/>
      <w:r w:rsidR="002720D1" w:rsidRPr="00E02D59">
        <w:rPr>
          <w:sz w:val="22"/>
          <w:szCs w:val="22"/>
        </w:rPr>
        <w:t>)</w:t>
      </w:r>
      <w:r w:rsidRPr="00E02D59">
        <w:rPr>
          <w:sz w:val="22"/>
          <w:szCs w:val="22"/>
        </w:rPr>
        <w:t>.</w:t>
      </w:r>
    </w:p>
    <w:p w:rsidR="00076655" w:rsidRPr="00E02D59" w:rsidRDefault="00076655" w:rsidP="00920754">
      <w:pPr>
        <w:pStyle w:val="1"/>
        <w:numPr>
          <w:ilvl w:val="1"/>
          <w:numId w:val="3"/>
        </w:numPr>
        <w:tabs>
          <w:tab w:val="clear" w:pos="1131"/>
          <w:tab w:val="left" w:pos="567"/>
        </w:tabs>
        <w:ind w:left="567" w:hanging="567"/>
        <w:jc w:val="both"/>
        <w:rPr>
          <w:color w:val="000000"/>
          <w:sz w:val="22"/>
          <w:szCs w:val="22"/>
        </w:rPr>
      </w:pPr>
      <w:r w:rsidRPr="00E02D59">
        <w:rPr>
          <w:b/>
          <w:sz w:val="22"/>
          <w:szCs w:val="22"/>
        </w:rPr>
        <w:t>Расходы Поставщика на доставку –</w:t>
      </w:r>
      <w:r w:rsidRPr="00E02D59">
        <w:rPr>
          <w:color w:val="000000"/>
          <w:sz w:val="22"/>
          <w:szCs w:val="22"/>
        </w:rPr>
        <w:t xml:space="preserve"> расходы Поставщика на доставку продукции до станции места</w:t>
      </w:r>
      <w:r w:rsidR="00682D29" w:rsidRPr="00E02D59">
        <w:rPr>
          <w:color w:val="000000"/>
          <w:sz w:val="22"/>
          <w:szCs w:val="22"/>
        </w:rPr>
        <w:t xml:space="preserve"> назначения поставки Продукции (</w:t>
      </w:r>
      <w:r w:rsidRPr="00E02D59">
        <w:rPr>
          <w:color w:val="000000"/>
          <w:sz w:val="22"/>
          <w:szCs w:val="22"/>
        </w:rPr>
        <w:t xml:space="preserve">в том числе, но не ограничиваясь, </w:t>
      </w:r>
      <w:r w:rsidR="003F5485" w:rsidRPr="00E02D59">
        <w:rPr>
          <w:color w:val="000000"/>
          <w:sz w:val="22"/>
          <w:szCs w:val="22"/>
        </w:rPr>
        <w:t xml:space="preserve">перевозку </w:t>
      </w:r>
      <w:r w:rsidRPr="00E02D59">
        <w:rPr>
          <w:color w:val="000000"/>
          <w:sz w:val="22"/>
          <w:szCs w:val="22"/>
        </w:rPr>
        <w:t xml:space="preserve">возмещение затрат на ж/д тариф, провозную плату, погрузку, выгрузку, взвешивание, хранение, услуги проводника, тариф оператора, возмещение затрат на экспедиционные услуги, </w:t>
      </w:r>
      <w:r w:rsidR="00DB691A" w:rsidRPr="00E02D59">
        <w:rPr>
          <w:color w:val="000000"/>
          <w:sz w:val="22"/>
          <w:szCs w:val="22"/>
        </w:rPr>
        <w:t xml:space="preserve">вознаграждение экспедитора, </w:t>
      </w:r>
      <w:r w:rsidR="005904D6" w:rsidRPr="00E02D59">
        <w:rPr>
          <w:color w:val="000000"/>
          <w:sz w:val="22"/>
          <w:szCs w:val="22"/>
        </w:rPr>
        <w:t xml:space="preserve">иные </w:t>
      </w:r>
      <w:r w:rsidRPr="00E02D59">
        <w:rPr>
          <w:color w:val="000000"/>
          <w:sz w:val="22"/>
          <w:szCs w:val="22"/>
        </w:rPr>
        <w:t>выставленные железной дорогой, оператором, перевозчиком, экспедитором платежи) с учетом предусмотренных законодательством РК налогов и сборов.</w:t>
      </w:r>
    </w:p>
    <w:p w:rsidR="00CE4C60" w:rsidRPr="00E02D59" w:rsidRDefault="00224C45" w:rsidP="00CE4C60">
      <w:pPr>
        <w:pStyle w:val="1"/>
        <w:numPr>
          <w:ilvl w:val="1"/>
          <w:numId w:val="3"/>
        </w:numPr>
        <w:tabs>
          <w:tab w:val="clear" w:pos="1131"/>
          <w:tab w:val="left" w:pos="567"/>
        </w:tabs>
        <w:ind w:left="567" w:hanging="567"/>
        <w:jc w:val="both"/>
        <w:rPr>
          <w:color w:val="000000"/>
          <w:sz w:val="22"/>
          <w:szCs w:val="22"/>
        </w:rPr>
      </w:pPr>
      <w:r w:rsidRPr="00E02D59">
        <w:rPr>
          <w:b/>
          <w:sz w:val="22"/>
          <w:szCs w:val="22"/>
        </w:rPr>
        <w:t>Транспортная компания –</w:t>
      </w:r>
      <w:r w:rsidRPr="00E02D59">
        <w:rPr>
          <w:color w:val="000000"/>
          <w:sz w:val="22"/>
          <w:szCs w:val="22"/>
        </w:rPr>
        <w:t xml:space="preserve"> организация, предоставляющая вагоны для перевозки Продукции, а также оказывающая транспортно-экспедиционные усл</w:t>
      </w:r>
      <w:r w:rsidR="00E47974" w:rsidRPr="00E02D59">
        <w:rPr>
          <w:color w:val="000000"/>
          <w:sz w:val="22"/>
          <w:szCs w:val="22"/>
        </w:rPr>
        <w:t>уги железнодорожным транспортом</w:t>
      </w:r>
      <w:r w:rsidR="006E24DD" w:rsidRPr="00E02D59">
        <w:rPr>
          <w:color w:val="000000"/>
          <w:sz w:val="22"/>
          <w:szCs w:val="22"/>
        </w:rPr>
        <w:t>.</w:t>
      </w:r>
    </w:p>
    <w:p w:rsidR="00CE4C60" w:rsidRPr="00E02D59" w:rsidRDefault="00004989" w:rsidP="00CE4C60">
      <w:pPr>
        <w:numPr>
          <w:ilvl w:val="0"/>
          <w:numId w:val="3"/>
        </w:numPr>
        <w:tabs>
          <w:tab w:val="left" w:pos="567"/>
        </w:tabs>
        <w:jc w:val="center"/>
        <w:rPr>
          <w:b/>
          <w:sz w:val="22"/>
          <w:szCs w:val="22"/>
        </w:rPr>
      </w:pPr>
      <w:r w:rsidRPr="00E02D59">
        <w:rPr>
          <w:b/>
          <w:sz w:val="22"/>
          <w:szCs w:val="22"/>
        </w:rPr>
        <w:t>ПРЕДМЕТ ДОГОВОРА</w:t>
      </w:r>
    </w:p>
    <w:p w:rsidR="00D931B0" w:rsidRPr="00E02D59" w:rsidRDefault="00D931B0" w:rsidP="00920754">
      <w:pPr>
        <w:numPr>
          <w:ilvl w:val="1"/>
          <w:numId w:val="3"/>
        </w:numPr>
        <w:tabs>
          <w:tab w:val="clear" w:pos="1131"/>
          <w:tab w:val="left" w:pos="567"/>
        </w:tabs>
        <w:ind w:left="567" w:hanging="567"/>
        <w:jc w:val="both"/>
        <w:rPr>
          <w:sz w:val="22"/>
          <w:szCs w:val="22"/>
        </w:rPr>
      </w:pPr>
      <w:r w:rsidRPr="00E02D59">
        <w:rPr>
          <w:sz w:val="22"/>
          <w:szCs w:val="22"/>
        </w:rPr>
        <w:t xml:space="preserve">Поставщик поставляет, а Покупатель приобретает Продукцию у Поставщика </w:t>
      </w:r>
      <w:r w:rsidR="005904D6" w:rsidRPr="00E02D59">
        <w:rPr>
          <w:sz w:val="22"/>
          <w:szCs w:val="22"/>
        </w:rPr>
        <w:t xml:space="preserve">по </w:t>
      </w:r>
      <w:r w:rsidR="00F66A60" w:rsidRPr="00A23C20">
        <w:rPr>
          <w:b/>
          <w:sz w:val="22"/>
          <w:szCs w:val="22"/>
          <w:highlight w:val="yellow"/>
        </w:rPr>
        <w:t xml:space="preserve">31 </w:t>
      </w:r>
      <w:r w:rsidR="00902F2A" w:rsidRPr="00A23C20">
        <w:rPr>
          <w:b/>
          <w:sz w:val="22"/>
          <w:szCs w:val="22"/>
          <w:highlight w:val="yellow"/>
        </w:rPr>
        <w:t>июля</w:t>
      </w:r>
      <w:r w:rsidR="00814966" w:rsidRPr="00A23C20">
        <w:rPr>
          <w:b/>
          <w:sz w:val="22"/>
          <w:szCs w:val="22"/>
          <w:highlight w:val="yellow"/>
          <w:lang w:val="kk-KZ"/>
        </w:rPr>
        <w:t xml:space="preserve"> </w:t>
      </w:r>
      <w:r w:rsidR="00814966" w:rsidRPr="00A23C20">
        <w:rPr>
          <w:b/>
          <w:sz w:val="22"/>
          <w:szCs w:val="22"/>
          <w:highlight w:val="yellow"/>
        </w:rPr>
        <w:t>202</w:t>
      </w:r>
      <w:r w:rsidR="0088501C" w:rsidRPr="00A23C20">
        <w:rPr>
          <w:b/>
          <w:sz w:val="22"/>
          <w:szCs w:val="22"/>
          <w:highlight w:val="yellow"/>
        </w:rPr>
        <w:t>4</w:t>
      </w:r>
      <w:r w:rsidR="002A1348" w:rsidRPr="00A23C20">
        <w:rPr>
          <w:b/>
          <w:sz w:val="22"/>
          <w:szCs w:val="22"/>
          <w:highlight w:val="yellow"/>
        </w:rPr>
        <w:t xml:space="preserve"> года</w:t>
      </w:r>
      <w:r w:rsidR="002A1348" w:rsidRPr="00E02D59">
        <w:rPr>
          <w:sz w:val="22"/>
          <w:szCs w:val="22"/>
        </w:rPr>
        <w:t xml:space="preserve"> включительно на условиях </w:t>
      </w:r>
      <w:r w:rsidR="002A1348" w:rsidRPr="00E02D59">
        <w:rPr>
          <w:sz w:val="22"/>
          <w:szCs w:val="22"/>
          <w:lang w:val="en-US"/>
        </w:rPr>
        <w:t>FCA</w:t>
      </w:r>
      <w:r w:rsidR="00FD3679" w:rsidRPr="00E02D59">
        <w:rPr>
          <w:sz w:val="22"/>
          <w:szCs w:val="22"/>
        </w:rPr>
        <w:t xml:space="preserve"> станция </w:t>
      </w:r>
      <w:proofErr w:type="spellStart"/>
      <w:r w:rsidR="00FD3679" w:rsidRPr="00E02D59">
        <w:rPr>
          <w:sz w:val="22"/>
          <w:szCs w:val="22"/>
        </w:rPr>
        <w:t>Ушкулын</w:t>
      </w:r>
      <w:proofErr w:type="spellEnd"/>
      <w:r w:rsidR="00FD3679" w:rsidRPr="00E02D59">
        <w:rPr>
          <w:sz w:val="22"/>
          <w:szCs w:val="22"/>
        </w:rPr>
        <w:t xml:space="preserve"> (</w:t>
      </w:r>
      <w:proofErr w:type="spellStart"/>
      <w:r w:rsidR="00FD3679" w:rsidRPr="00E02D59">
        <w:rPr>
          <w:sz w:val="22"/>
          <w:szCs w:val="22"/>
        </w:rPr>
        <w:t>Инкотермс</w:t>
      </w:r>
      <w:proofErr w:type="spellEnd"/>
      <w:r w:rsidR="00FD3679" w:rsidRPr="00E02D59">
        <w:rPr>
          <w:sz w:val="22"/>
          <w:szCs w:val="22"/>
        </w:rPr>
        <w:t xml:space="preserve"> 202</w:t>
      </w:r>
      <w:r w:rsidR="002A1348" w:rsidRPr="00E02D59">
        <w:rPr>
          <w:sz w:val="22"/>
          <w:szCs w:val="22"/>
        </w:rPr>
        <w:t>0)</w:t>
      </w:r>
      <w:r w:rsidRPr="00E02D59">
        <w:rPr>
          <w:sz w:val="22"/>
          <w:szCs w:val="22"/>
        </w:rPr>
        <w:t xml:space="preserve">. </w:t>
      </w:r>
    </w:p>
    <w:p w:rsidR="00D931B0" w:rsidRPr="00E02D59" w:rsidRDefault="00D931B0" w:rsidP="00920754">
      <w:pPr>
        <w:numPr>
          <w:ilvl w:val="1"/>
          <w:numId w:val="3"/>
        </w:numPr>
        <w:tabs>
          <w:tab w:val="clear" w:pos="1131"/>
          <w:tab w:val="left" w:pos="567"/>
        </w:tabs>
        <w:ind w:left="567" w:hanging="567"/>
        <w:jc w:val="both"/>
        <w:rPr>
          <w:sz w:val="22"/>
          <w:szCs w:val="22"/>
        </w:rPr>
      </w:pPr>
      <w:r w:rsidRPr="00E02D59">
        <w:rPr>
          <w:sz w:val="22"/>
          <w:szCs w:val="22"/>
        </w:rPr>
        <w:t>Покупатель оплачивает Поставщику поставляемую Продукцию по цене и на условиях статьи 4 Договора.</w:t>
      </w:r>
    </w:p>
    <w:p w:rsidR="00CD515F" w:rsidRPr="007E6C8F" w:rsidRDefault="002A1348" w:rsidP="00920754">
      <w:pPr>
        <w:numPr>
          <w:ilvl w:val="1"/>
          <w:numId w:val="3"/>
        </w:numPr>
        <w:tabs>
          <w:tab w:val="clear" w:pos="1131"/>
          <w:tab w:val="left" w:pos="567"/>
        </w:tabs>
        <w:ind w:left="567" w:hanging="567"/>
        <w:jc w:val="both"/>
        <w:rPr>
          <w:b/>
          <w:sz w:val="22"/>
          <w:szCs w:val="22"/>
        </w:rPr>
      </w:pPr>
      <w:r w:rsidRPr="007E6C8F">
        <w:rPr>
          <w:sz w:val="22"/>
          <w:szCs w:val="22"/>
        </w:rPr>
        <w:t>Место назначения поставки Продукции –</w:t>
      </w:r>
      <w:r w:rsidR="008B678D" w:rsidRPr="007E6C8F">
        <w:rPr>
          <w:sz w:val="22"/>
          <w:szCs w:val="22"/>
        </w:rPr>
        <w:t xml:space="preserve"> </w:t>
      </w:r>
      <w:r w:rsidR="00A726E6">
        <w:rPr>
          <w:sz w:val="22"/>
          <w:szCs w:val="22"/>
        </w:rPr>
        <w:t>Республика Казахстан</w:t>
      </w:r>
      <w:r w:rsidR="00004989" w:rsidRPr="007E6C8F">
        <w:rPr>
          <w:sz w:val="22"/>
          <w:szCs w:val="22"/>
        </w:rPr>
        <w:t>.</w:t>
      </w:r>
    </w:p>
    <w:p w:rsidR="00004989" w:rsidRPr="00E02D59" w:rsidRDefault="00004989" w:rsidP="00004989">
      <w:pPr>
        <w:tabs>
          <w:tab w:val="left" w:pos="567"/>
        </w:tabs>
        <w:ind w:left="567"/>
        <w:jc w:val="both"/>
        <w:rPr>
          <w:b/>
          <w:sz w:val="22"/>
          <w:szCs w:val="22"/>
        </w:rPr>
      </w:pPr>
    </w:p>
    <w:p w:rsidR="00CE4C60" w:rsidRPr="00E02D59" w:rsidRDefault="00CE4C60" w:rsidP="00CE4C60">
      <w:pPr>
        <w:numPr>
          <w:ilvl w:val="0"/>
          <w:numId w:val="3"/>
        </w:numPr>
        <w:tabs>
          <w:tab w:val="left" w:pos="567"/>
        </w:tabs>
        <w:jc w:val="center"/>
        <w:rPr>
          <w:b/>
          <w:sz w:val="22"/>
          <w:szCs w:val="22"/>
        </w:rPr>
      </w:pPr>
      <w:r w:rsidRPr="00E02D59">
        <w:rPr>
          <w:b/>
          <w:sz w:val="22"/>
          <w:szCs w:val="22"/>
        </w:rPr>
        <w:t>КОЛИЧЕСТВО И КАЧЕСТВО</w:t>
      </w:r>
    </w:p>
    <w:p w:rsidR="000C5EA3" w:rsidRPr="00E02D59" w:rsidRDefault="00EB6928" w:rsidP="00920754">
      <w:pPr>
        <w:numPr>
          <w:ilvl w:val="1"/>
          <w:numId w:val="3"/>
        </w:numPr>
        <w:tabs>
          <w:tab w:val="clear" w:pos="1131"/>
          <w:tab w:val="left" w:pos="567"/>
        </w:tabs>
        <w:ind w:left="567" w:hanging="567"/>
        <w:jc w:val="both"/>
        <w:rPr>
          <w:b/>
          <w:sz w:val="22"/>
          <w:szCs w:val="22"/>
        </w:rPr>
      </w:pPr>
      <w:r w:rsidRPr="00E02D59">
        <w:rPr>
          <w:sz w:val="22"/>
          <w:szCs w:val="22"/>
        </w:rPr>
        <w:t>Покупатель заказывает Поставщику в соответствии с Общей заявкой</w:t>
      </w:r>
      <w:r w:rsidR="00833360" w:rsidRPr="00E02D59">
        <w:rPr>
          <w:sz w:val="22"/>
          <w:szCs w:val="22"/>
        </w:rPr>
        <w:t xml:space="preserve"> (Приложение №1)</w:t>
      </w:r>
      <w:r w:rsidRPr="00E02D59">
        <w:rPr>
          <w:sz w:val="22"/>
          <w:szCs w:val="22"/>
        </w:rPr>
        <w:t xml:space="preserve"> следующее общее </w:t>
      </w:r>
      <w:r w:rsidR="00A44823" w:rsidRPr="00E02D59">
        <w:rPr>
          <w:sz w:val="22"/>
          <w:szCs w:val="22"/>
        </w:rPr>
        <w:t xml:space="preserve">количество Продукции </w:t>
      </w:r>
      <w:r w:rsidR="00AF058F" w:rsidRPr="00E02D59">
        <w:rPr>
          <w:sz w:val="22"/>
          <w:szCs w:val="22"/>
        </w:rPr>
        <w:t>в общем объеме</w:t>
      </w:r>
      <w:r w:rsidR="004D637D" w:rsidRPr="004D637D">
        <w:rPr>
          <w:sz w:val="22"/>
          <w:szCs w:val="22"/>
        </w:rPr>
        <w:t xml:space="preserve"> </w:t>
      </w:r>
      <w:r w:rsidR="00A726E6" w:rsidRPr="00A23C20">
        <w:rPr>
          <w:b/>
          <w:sz w:val="22"/>
          <w:szCs w:val="22"/>
          <w:highlight w:val="yellow"/>
        </w:rPr>
        <w:t>3</w:t>
      </w:r>
      <w:r w:rsidR="004D637D" w:rsidRPr="00A23C20">
        <w:rPr>
          <w:b/>
          <w:sz w:val="22"/>
          <w:szCs w:val="22"/>
          <w:highlight w:val="yellow"/>
        </w:rPr>
        <w:t>0 000</w:t>
      </w:r>
      <w:r w:rsidR="00AF058F" w:rsidRPr="00A23C20">
        <w:rPr>
          <w:b/>
          <w:sz w:val="22"/>
          <w:szCs w:val="22"/>
          <w:highlight w:val="yellow"/>
        </w:rPr>
        <w:t xml:space="preserve"> </w:t>
      </w:r>
      <w:r w:rsidR="00AC116F" w:rsidRPr="00A23C20">
        <w:rPr>
          <w:b/>
          <w:sz w:val="22"/>
          <w:szCs w:val="22"/>
          <w:highlight w:val="yellow"/>
        </w:rPr>
        <w:t>(</w:t>
      </w:r>
      <w:r w:rsidR="00A726E6" w:rsidRPr="00A23C20">
        <w:rPr>
          <w:b/>
          <w:sz w:val="22"/>
          <w:szCs w:val="22"/>
          <w:highlight w:val="yellow"/>
        </w:rPr>
        <w:t>тридцать</w:t>
      </w:r>
      <w:r w:rsidR="004D637D" w:rsidRPr="00A23C20">
        <w:rPr>
          <w:b/>
          <w:sz w:val="22"/>
          <w:szCs w:val="22"/>
          <w:highlight w:val="yellow"/>
        </w:rPr>
        <w:t xml:space="preserve"> тысяч</w:t>
      </w:r>
      <w:r w:rsidR="004156EE" w:rsidRPr="00A23C20">
        <w:rPr>
          <w:b/>
          <w:sz w:val="22"/>
          <w:szCs w:val="22"/>
          <w:highlight w:val="yellow"/>
        </w:rPr>
        <w:t>)</w:t>
      </w:r>
      <w:r w:rsidR="00AC116F" w:rsidRPr="00A23C20">
        <w:rPr>
          <w:b/>
          <w:sz w:val="22"/>
          <w:szCs w:val="22"/>
          <w:highlight w:val="yellow"/>
        </w:rPr>
        <w:t xml:space="preserve"> тонн</w:t>
      </w:r>
      <w:r w:rsidR="00991300" w:rsidRPr="00E02D59">
        <w:rPr>
          <w:b/>
          <w:sz w:val="22"/>
          <w:szCs w:val="22"/>
        </w:rPr>
        <w:t>.</w:t>
      </w:r>
    </w:p>
    <w:p w:rsidR="00D931B0" w:rsidRPr="00E02D59" w:rsidRDefault="00D931B0" w:rsidP="00920754">
      <w:pPr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E02D59">
        <w:rPr>
          <w:sz w:val="22"/>
          <w:szCs w:val="22"/>
        </w:rPr>
        <w:t>Количество поставляемой Продукции в каждой Партии Продукции должно соответствовать количеству, указанному в Перевозочных документах этой партии и в счетах</w:t>
      </w:r>
      <w:r w:rsidR="00782DEC" w:rsidRPr="00E02D59">
        <w:rPr>
          <w:sz w:val="22"/>
          <w:szCs w:val="22"/>
        </w:rPr>
        <w:t>-фактур</w:t>
      </w:r>
      <w:r w:rsidR="00EB6928" w:rsidRPr="00E02D59">
        <w:rPr>
          <w:sz w:val="22"/>
          <w:szCs w:val="22"/>
        </w:rPr>
        <w:t>ах</w:t>
      </w:r>
      <w:r w:rsidR="00782DEC" w:rsidRPr="00E02D59">
        <w:rPr>
          <w:sz w:val="22"/>
          <w:szCs w:val="22"/>
        </w:rPr>
        <w:t xml:space="preserve"> </w:t>
      </w:r>
      <w:r w:rsidRPr="00E02D59">
        <w:rPr>
          <w:sz w:val="22"/>
          <w:szCs w:val="22"/>
        </w:rPr>
        <w:t xml:space="preserve">на </w:t>
      </w:r>
      <w:r w:rsidR="00782DEC" w:rsidRPr="00E02D59">
        <w:rPr>
          <w:sz w:val="22"/>
          <w:szCs w:val="22"/>
        </w:rPr>
        <w:t>Продукцию</w:t>
      </w:r>
      <w:r w:rsidRPr="00E02D59">
        <w:rPr>
          <w:sz w:val="22"/>
          <w:szCs w:val="22"/>
        </w:rPr>
        <w:t>.</w:t>
      </w:r>
    </w:p>
    <w:p w:rsidR="00D931B0" w:rsidRPr="00E02D59" w:rsidRDefault="00D931B0" w:rsidP="00920754">
      <w:pPr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E02D59">
        <w:rPr>
          <w:sz w:val="22"/>
          <w:szCs w:val="22"/>
        </w:rPr>
        <w:t>Стороны согласовали следующие качест</w:t>
      </w:r>
      <w:r w:rsidR="00C81FF6" w:rsidRPr="00E02D59">
        <w:rPr>
          <w:sz w:val="22"/>
          <w:szCs w:val="22"/>
        </w:rPr>
        <w:t xml:space="preserve">венные характеристики Продукции, соответствующие </w:t>
      </w:r>
      <w:r w:rsidR="002720D1" w:rsidRPr="00E02D59">
        <w:rPr>
          <w:bCs/>
          <w:color w:val="000000"/>
          <w:sz w:val="22"/>
          <w:szCs w:val="22"/>
          <w:shd w:val="clear" w:color="auto" w:fill="FFFFFF"/>
        </w:rPr>
        <w:t xml:space="preserve">СТ РК 1689-1-2012 «Угли </w:t>
      </w:r>
      <w:proofErr w:type="spellStart"/>
      <w:r w:rsidR="002720D1" w:rsidRPr="00E02D59">
        <w:rPr>
          <w:bCs/>
          <w:color w:val="000000"/>
          <w:sz w:val="22"/>
          <w:szCs w:val="22"/>
          <w:shd w:val="clear" w:color="auto" w:fill="FFFFFF"/>
        </w:rPr>
        <w:t>Майкубенского</w:t>
      </w:r>
      <w:proofErr w:type="spellEnd"/>
      <w:r w:rsidR="002720D1" w:rsidRPr="00E02D59">
        <w:rPr>
          <w:bCs/>
          <w:color w:val="000000"/>
          <w:sz w:val="22"/>
          <w:szCs w:val="22"/>
          <w:shd w:val="clear" w:color="auto" w:fill="FFFFFF"/>
        </w:rPr>
        <w:t xml:space="preserve"> бассейна. Часть 1. </w:t>
      </w:r>
      <w:proofErr w:type="spellStart"/>
      <w:r w:rsidR="002720D1" w:rsidRPr="00E02D59">
        <w:rPr>
          <w:bCs/>
          <w:color w:val="000000"/>
          <w:sz w:val="22"/>
          <w:szCs w:val="22"/>
          <w:shd w:val="clear" w:color="auto" w:fill="FFFFFF"/>
        </w:rPr>
        <w:t>Шоптыкольское</w:t>
      </w:r>
      <w:proofErr w:type="spellEnd"/>
      <w:r w:rsidR="002720D1" w:rsidRPr="00E02D59">
        <w:rPr>
          <w:bCs/>
          <w:color w:val="000000"/>
          <w:sz w:val="22"/>
          <w:szCs w:val="22"/>
          <w:shd w:val="clear" w:color="auto" w:fill="FFFFFF"/>
        </w:rPr>
        <w:t xml:space="preserve"> месторождение. Технические условия»: </w:t>
      </w:r>
    </w:p>
    <w:p w:rsidR="00461E8D" w:rsidRDefault="00461E8D" w:rsidP="00461E8D">
      <w:pPr>
        <w:numPr>
          <w:ilvl w:val="0"/>
          <w:numId w:val="24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Продукция 1 - </w:t>
      </w:r>
      <w:r w:rsidRPr="00E02D59">
        <w:rPr>
          <w:sz w:val="22"/>
          <w:szCs w:val="22"/>
        </w:rPr>
        <w:t>Калорийность в интервале от 4400-4800 ккал/кг;</w:t>
      </w:r>
    </w:p>
    <w:p w:rsidR="004D637D" w:rsidRPr="00EB18B2" w:rsidRDefault="004D637D" w:rsidP="004D637D">
      <w:pPr>
        <w:numPr>
          <w:ilvl w:val="0"/>
          <w:numId w:val="24"/>
        </w:numPr>
        <w:jc w:val="both"/>
        <w:rPr>
          <w:sz w:val="22"/>
          <w:szCs w:val="22"/>
        </w:rPr>
      </w:pPr>
      <w:r w:rsidRPr="00EB18B2">
        <w:rPr>
          <w:sz w:val="22"/>
          <w:szCs w:val="22"/>
        </w:rPr>
        <w:t>Фракция 0-300 мм (отгрузка ковшовым экскаватором);</w:t>
      </w:r>
    </w:p>
    <w:p w:rsidR="004D153C" w:rsidRPr="00E02D59" w:rsidRDefault="004D153C" w:rsidP="004D153C">
      <w:pPr>
        <w:tabs>
          <w:tab w:val="left" w:pos="851"/>
        </w:tabs>
        <w:ind w:left="851"/>
        <w:jc w:val="both"/>
        <w:rPr>
          <w:sz w:val="22"/>
          <w:szCs w:val="22"/>
        </w:rPr>
      </w:pPr>
    </w:p>
    <w:p w:rsidR="00004989" w:rsidRPr="00E02D59" w:rsidRDefault="00004989" w:rsidP="00004989">
      <w:pPr>
        <w:tabs>
          <w:tab w:val="left" w:pos="851"/>
        </w:tabs>
        <w:ind w:left="720"/>
        <w:jc w:val="both"/>
        <w:rPr>
          <w:sz w:val="22"/>
          <w:szCs w:val="22"/>
        </w:rPr>
      </w:pPr>
    </w:p>
    <w:p w:rsidR="00CE4C60" w:rsidRPr="00E02D59" w:rsidRDefault="00CE4C60" w:rsidP="00CE4C60">
      <w:pPr>
        <w:numPr>
          <w:ilvl w:val="0"/>
          <w:numId w:val="3"/>
        </w:numPr>
        <w:tabs>
          <w:tab w:val="left" w:pos="567"/>
        </w:tabs>
        <w:jc w:val="center"/>
        <w:rPr>
          <w:b/>
          <w:sz w:val="22"/>
          <w:szCs w:val="22"/>
        </w:rPr>
      </w:pPr>
      <w:r w:rsidRPr="00E02D59">
        <w:rPr>
          <w:b/>
          <w:sz w:val="22"/>
          <w:szCs w:val="22"/>
        </w:rPr>
        <w:t>ЦЕНА И ПОРЯДОК РАСЧЕТОВ</w:t>
      </w:r>
    </w:p>
    <w:p w:rsidR="009B1C56" w:rsidRPr="00E02D59" w:rsidRDefault="009B1C56" w:rsidP="007811D1">
      <w:pPr>
        <w:numPr>
          <w:ilvl w:val="1"/>
          <w:numId w:val="3"/>
        </w:numPr>
        <w:tabs>
          <w:tab w:val="left" w:pos="567"/>
          <w:tab w:val="num" w:pos="2974"/>
        </w:tabs>
        <w:ind w:hanging="1131"/>
        <w:jc w:val="both"/>
        <w:rPr>
          <w:sz w:val="22"/>
          <w:szCs w:val="22"/>
        </w:rPr>
      </w:pPr>
      <w:r w:rsidRPr="00E02D59">
        <w:rPr>
          <w:sz w:val="22"/>
          <w:szCs w:val="22"/>
        </w:rPr>
        <w:t xml:space="preserve">Цена Продукции по Договору за одну тонну на станции отправления </w:t>
      </w:r>
      <w:proofErr w:type="spellStart"/>
      <w:r w:rsidRPr="00E02D59">
        <w:rPr>
          <w:sz w:val="22"/>
          <w:szCs w:val="22"/>
        </w:rPr>
        <w:t>Ушкулын</w:t>
      </w:r>
      <w:proofErr w:type="spellEnd"/>
      <w:r w:rsidRPr="00E02D59">
        <w:rPr>
          <w:sz w:val="22"/>
          <w:szCs w:val="22"/>
        </w:rPr>
        <w:t xml:space="preserve"> составляет:</w:t>
      </w:r>
    </w:p>
    <w:p w:rsidR="004D637D" w:rsidRPr="00D762F5" w:rsidRDefault="004D637D" w:rsidP="004D637D">
      <w:pPr>
        <w:tabs>
          <w:tab w:val="left" w:pos="567"/>
          <w:tab w:val="num" w:pos="297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D762F5">
        <w:rPr>
          <w:b/>
          <w:sz w:val="22"/>
          <w:szCs w:val="22"/>
        </w:rPr>
        <w:t>Продукция 1:</w:t>
      </w:r>
    </w:p>
    <w:p w:rsidR="004D637D" w:rsidRPr="00C07FB3" w:rsidRDefault="004D637D" w:rsidP="004D637D">
      <w:pPr>
        <w:numPr>
          <w:ilvl w:val="2"/>
          <w:numId w:val="3"/>
        </w:numPr>
        <w:contextualSpacing/>
        <w:jc w:val="both"/>
        <w:rPr>
          <w:sz w:val="22"/>
          <w:szCs w:val="22"/>
        </w:rPr>
      </w:pPr>
      <w:proofErr w:type="spellStart"/>
      <w:r w:rsidRPr="00C07FB3">
        <w:rPr>
          <w:sz w:val="22"/>
          <w:szCs w:val="22"/>
        </w:rPr>
        <w:t>Акмолинская</w:t>
      </w:r>
      <w:proofErr w:type="spellEnd"/>
      <w:r w:rsidRPr="00C07FB3">
        <w:rPr>
          <w:sz w:val="22"/>
          <w:szCs w:val="22"/>
        </w:rPr>
        <w:t xml:space="preserve"> область:</w:t>
      </w:r>
    </w:p>
    <w:p w:rsidR="004D637D" w:rsidRPr="00C07FB3" w:rsidRDefault="004D637D" w:rsidP="004D637D">
      <w:pPr>
        <w:numPr>
          <w:ilvl w:val="0"/>
          <w:numId w:val="33"/>
        </w:numPr>
        <w:ind w:left="567" w:hanging="11"/>
        <w:jc w:val="both"/>
        <w:rPr>
          <w:sz w:val="22"/>
          <w:szCs w:val="22"/>
        </w:rPr>
      </w:pPr>
      <w:r w:rsidRPr="00C07FB3">
        <w:rPr>
          <w:sz w:val="22"/>
          <w:szCs w:val="22"/>
        </w:rPr>
        <w:t xml:space="preserve">  Фракция 0-300</w:t>
      </w:r>
      <w:r>
        <w:rPr>
          <w:sz w:val="22"/>
          <w:szCs w:val="22"/>
        </w:rPr>
        <w:t xml:space="preserve"> </w:t>
      </w:r>
      <w:r w:rsidRPr="00C07FB3">
        <w:rPr>
          <w:sz w:val="22"/>
          <w:szCs w:val="22"/>
        </w:rPr>
        <w:t>мм –</w:t>
      </w:r>
      <w:r w:rsidRPr="00C07FB3">
        <w:rPr>
          <w:b/>
          <w:sz w:val="22"/>
          <w:szCs w:val="22"/>
        </w:rPr>
        <w:t xml:space="preserve"> </w:t>
      </w:r>
      <w:r w:rsidRPr="00D15BCA">
        <w:rPr>
          <w:b/>
          <w:sz w:val="22"/>
          <w:szCs w:val="22"/>
          <w:highlight w:val="yellow"/>
        </w:rPr>
        <w:t>6 </w:t>
      </w:r>
      <w:proofErr w:type="gramStart"/>
      <w:r w:rsidRPr="00D15BCA">
        <w:rPr>
          <w:b/>
          <w:sz w:val="22"/>
          <w:szCs w:val="22"/>
          <w:highlight w:val="yellow"/>
        </w:rPr>
        <w:t xml:space="preserve">388 </w:t>
      </w:r>
      <w:r w:rsidRPr="00D15BCA">
        <w:rPr>
          <w:b/>
          <w:sz w:val="22"/>
          <w:szCs w:val="22"/>
          <w:highlight w:val="yellow"/>
          <w:lang w:val="kk-KZ"/>
        </w:rPr>
        <w:t xml:space="preserve"> </w:t>
      </w:r>
      <w:r w:rsidRPr="00D15BCA">
        <w:rPr>
          <w:b/>
          <w:sz w:val="22"/>
          <w:szCs w:val="22"/>
          <w:highlight w:val="yellow"/>
        </w:rPr>
        <w:t>(</w:t>
      </w:r>
      <w:proofErr w:type="gramEnd"/>
      <w:r w:rsidRPr="00D15BCA">
        <w:rPr>
          <w:b/>
          <w:sz w:val="22"/>
          <w:szCs w:val="22"/>
          <w:highlight w:val="yellow"/>
        </w:rPr>
        <w:t>шесть тысяч триста восемьдесят восемь) тенге без учета НДС</w:t>
      </w:r>
      <w:r w:rsidRPr="00C07FB3">
        <w:rPr>
          <w:sz w:val="22"/>
          <w:szCs w:val="22"/>
        </w:rPr>
        <w:t xml:space="preserve"> (отгрузка ковшовым экскаватором);</w:t>
      </w:r>
    </w:p>
    <w:p w:rsidR="004D637D" w:rsidRDefault="004D637D" w:rsidP="00D15BCA">
      <w:pPr>
        <w:ind w:left="567"/>
        <w:jc w:val="both"/>
        <w:rPr>
          <w:sz w:val="22"/>
          <w:szCs w:val="22"/>
        </w:rPr>
      </w:pPr>
    </w:p>
    <w:p w:rsidR="004D637D" w:rsidRPr="00C07FB3" w:rsidRDefault="004D637D" w:rsidP="004D637D">
      <w:pPr>
        <w:numPr>
          <w:ilvl w:val="2"/>
          <w:numId w:val="3"/>
        </w:numPr>
        <w:tabs>
          <w:tab w:val="left" w:pos="1134"/>
        </w:tabs>
        <w:contextualSpacing/>
        <w:jc w:val="both"/>
        <w:rPr>
          <w:sz w:val="22"/>
          <w:szCs w:val="22"/>
        </w:rPr>
      </w:pPr>
      <w:r w:rsidRPr="00C07FB3">
        <w:rPr>
          <w:sz w:val="22"/>
          <w:szCs w:val="22"/>
        </w:rPr>
        <w:t>Павлодарская область:</w:t>
      </w:r>
    </w:p>
    <w:p w:rsidR="004D637D" w:rsidRPr="00C07FB3" w:rsidRDefault="004D637D" w:rsidP="004D637D">
      <w:pPr>
        <w:numPr>
          <w:ilvl w:val="0"/>
          <w:numId w:val="32"/>
        </w:numPr>
        <w:ind w:left="567" w:firstLine="0"/>
        <w:contextualSpacing/>
        <w:jc w:val="both"/>
        <w:rPr>
          <w:sz w:val="22"/>
          <w:szCs w:val="22"/>
        </w:rPr>
      </w:pPr>
      <w:r w:rsidRPr="00C07FB3">
        <w:rPr>
          <w:sz w:val="22"/>
          <w:szCs w:val="22"/>
        </w:rPr>
        <w:lastRenderedPageBreak/>
        <w:t xml:space="preserve">  Фракция 0-300 мм – </w:t>
      </w:r>
      <w:r w:rsidRPr="00D15BCA">
        <w:rPr>
          <w:b/>
          <w:sz w:val="22"/>
          <w:szCs w:val="22"/>
          <w:highlight w:val="yellow"/>
          <w:lang w:val="kk-KZ"/>
        </w:rPr>
        <w:t>6 658</w:t>
      </w:r>
      <w:r w:rsidRPr="00D15BCA">
        <w:rPr>
          <w:b/>
          <w:sz w:val="22"/>
          <w:szCs w:val="22"/>
          <w:highlight w:val="yellow"/>
        </w:rPr>
        <w:t xml:space="preserve"> (шесть тысяч шестьсот пятьдесят восемь) тенге без учета НДС</w:t>
      </w:r>
      <w:r w:rsidRPr="00D15BCA">
        <w:rPr>
          <w:sz w:val="22"/>
          <w:szCs w:val="22"/>
          <w:highlight w:val="yellow"/>
        </w:rPr>
        <w:t xml:space="preserve"> (</w:t>
      </w:r>
      <w:r w:rsidRPr="00C07FB3">
        <w:rPr>
          <w:sz w:val="22"/>
          <w:szCs w:val="22"/>
        </w:rPr>
        <w:t>отгрузка ковшовым экскаватором);</w:t>
      </w:r>
    </w:p>
    <w:p w:rsidR="004D637D" w:rsidRPr="00167B9B" w:rsidRDefault="004D637D" w:rsidP="004D637D">
      <w:pPr>
        <w:numPr>
          <w:ilvl w:val="2"/>
          <w:numId w:val="3"/>
        </w:numPr>
        <w:contextualSpacing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Жетысуская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Алматинская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kk-KZ"/>
        </w:rPr>
        <w:t>область, г. Алматы:</w:t>
      </w:r>
    </w:p>
    <w:p w:rsidR="004D637D" w:rsidRPr="00167B9B" w:rsidRDefault="004D637D" w:rsidP="004D637D">
      <w:pPr>
        <w:pStyle w:val="ae"/>
        <w:numPr>
          <w:ilvl w:val="0"/>
          <w:numId w:val="38"/>
        </w:numPr>
        <w:jc w:val="both"/>
        <w:rPr>
          <w:sz w:val="22"/>
          <w:szCs w:val="22"/>
        </w:rPr>
      </w:pPr>
      <w:r w:rsidRPr="00167B9B">
        <w:rPr>
          <w:sz w:val="22"/>
          <w:szCs w:val="22"/>
        </w:rPr>
        <w:t xml:space="preserve">Фракция 0-300мм – </w:t>
      </w:r>
      <w:r w:rsidRPr="00D15BCA">
        <w:rPr>
          <w:b/>
          <w:sz w:val="22"/>
          <w:szCs w:val="22"/>
          <w:highlight w:val="yellow"/>
          <w:lang w:val="kk-KZ"/>
        </w:rPr>
        <w:t xml:space="preserve">5 947 </w:t>
      </w:r>
      <w:r w:rsidRPr="00D15BCA">
        <w:rPr>
          <w:b/>
          <w:sz w:val="22"/>
          <w:szCs w:val="22"/>
          <w:highlight w:val="yellow"/>
        </w:rPr>
        <w:t>(</w:t>
      </w:r>
      <w:r w:rsidRPr="00D15BCA">
        <w:rPr>
          <w:b/>
          <w:sz w:val="22"/>
          <w:szCs w:val="22"/>
          <w:highlight w:val="yellow"/>
          <w:lang w:val="kk-KZ"/>
        </w:rPr>
        <w:t>пять тысяч девятьсот сорок семь)</w:t>
      </w:r>
      <w:r w:rsidRPr="00D15BCA">
        <w:rPr>
          <w:b/>
          <w:sz w:val="22"/>
          <w:szCs w:val="22"/>
          <w:highlight w:val="yellow"/>
        </w:rPr>
        <w:t xml:space="preserve"> тенге без учета НДС</w:t>
      </w:r>
      <w:r w:rsidRPr="00167B9B">
        <w:rPr>
          <w:sz w:val="22"/>
          <w:szCs w:val="22"/>
        </w:rPr>
        <w:t xml:space="preserve"> (отгрузка ковшовым экскаватором);</w:t>
      </w:r>
    </w:p>
    <w:p w:rsidR="004D637D" w:rsidRPr="00C07FB3" w:rsidRDefault="004D637D" w:rsidP="004D637D">
      <w:pPr>
        <w:numPr>
          <w:ilvl w:val="2"/>
          <w:numId w:val="3"/>
        </w:numPr>
        <w:contextualSpacing/>
        <w:jc w:val="both"/>
        <w:rPr>
          <w:sz w:val="22"/>
          <w:szCs w:val="22"/>
        </w:rPr>
      </w:pPr>
      <w:r w:rsidRPr="00C07FB3">
        <w:rPr>
          <w:sz w:val="22"/>
          <w:szCs w:val="22"/>
        </w:rPr>
        <w:t>Туркестанская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Жамбылская</w:t>
      </w:r>
      <w:proofErr w:type="spellEnd"/>
      <w:r>
        <w:rPr>
          <w:sz w:val="22"/>
          <w:szCs w:val="22"/>
        </w:rPr>
        <w:t xml:space="preserve">, </w:t>
      </w:r>
      <w:r>
        <w:rPr>
          <w:sz w:val="22"/>
          <w:szCs w:val="22"/>
          <w:lang w:val="kk-KZ"/>
        </w:rPr>
        <w:t>г.Шымкент</w:t>
      </w:r>
      <w:r w:rsidRPr="00C07FB3">
        <w:rPr>
          <w:sz w:val="22"/>
          <w:szCs w:val="22"/>
        </w:rPr>
        <w:t>:</w:t>
      </w:r>
    </w:p>
    <w:p w:rsidR="004D637D" w:rsidRPr="00D15BCA" w:rsidRDefault="004D637D" w:rsidP="00D15BCA">
      <w:pPr>
        <w:pStyle w:val="ae"/>
        <w:numPr>
          <w:ilvl w:val="0"/>
          <w:numId w:val="38"/>
        </w:numPr>
        <w:jc w:val="both"/>
        <w:rPr>
          <w:sz w:val="22"/>
          <w:szCs w:val="22"/>
        </w:rPr>
      </w:pPr>
      <w:r w:rsidRPr="00C07FB3">
        <w:rPr>
          <w:sz w:val="22"/>
          <w:szCs w:val="22"/>
        </w:rPr>
        <w:t xml:space="preserve">  </w:t>
      </w:r>
      <w:r w:rsidRPr="00167B9B">
        <w:rPr>
          <w:sz w:val="22"/>
          <w:szCs w:val="22"/>
        </w:rPr>
        <w:t xml:space="preserve">Фракция 0-300мм – </w:t>
      </w:r>
      <w:r w:rsidRPr="00D15BCA">
        <w:rPr>
          <w:b/>
          <w:sz w:val="22"/>
          <w:szCs w:val="22"/>
          <w:highlight w:val="yellow"/>
          <w:lang w:val="kk-KZ"/>
        </w:rPr>
        <w:t xml:space="preserve">5 947 </w:t>
      </w:r>
      <w:r w:rsidRPr="00D15BCA">
        <w:rPr>
          <w:b/>
          <w:sz w:val="22"/>
          <w:szCs w:val="22"/>
          <w:highlight w:val="yellow"/>
        </w:rPr>
        <w:t>(</w:t>
      </w:r>
      <w:r w:rsidRPr="00D15BCA">
        <w:rPr>
          <w:b/>
          <w:sz w:val="22"/>
          <w:szCs w:val="22"/>
          <w:highlight w:val="yellow"/>
          <w:lang w:val="kk-KZ"/>
        </w:rPr>
        <w:t>пять тысяч девятьсот сорок семь)</w:t>
      </w:r>
      <w:r w:rsidRPr="00D15BCA">
        <w:rPr>
          <w:b/>
          <w:sz w:val="22"/>
          <w:szCs w:val="22"/>
          <w:highlight w:val="yellow"/>
        </w:rPr>
        <w:t xml:space="preserve"> тенге без учета НДС</w:t>
      </w:r>
      <w:r w:rsidRPr="00167B9B">
        <w:rPr>
          <w:sz w:val="22"/>
          <w:szCs w:val="22"/>
        </w:rPr>
        <w:t xml:space="preserve"> (отгрузка ковшовым экскаватором);</w:t>
      </w:r>
    </w:p>
    <w:p w:rsidR="004D637D" w:rsidRPr="00C07FB3" w:rsidRDefault="004D637D" w:rsidP="004D637D">
      <w:pPr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Актюбинская, </w:t>
      </w:r>
      <w:proofErr w:type="spellStart"/>
      <w:r>
        <w:rPr>
          <w:sz w:val="22"/>
          <w:szCs w:val="22"/>
        </w:rPr>
        <w:t>Атырауская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Западно-Казахстанская</w:t>
      </w:r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Мангистауская</w:t>
      </w:r>
      <w:proofErr w:type="spellEnd"/>
      <w:r>
        <w:rPr>
          <w:sz w:val="22"/>
          <w:szCs w:val="22"/>
        </w:rPr>
        <w:t xml:space="preserve"> </w:t>
      </w:r>
      <w:r w:rsidRPr="00C07FB3">
        <w:rPr>
          <w:sz w:val="22"/>
          <w:szCs w:val="22"/>
        </w:rPr>
        <w:t>область:</w:t>
      </w:r>
    </w:p>
    <w:p w:rsidR="004D637D" w:rsidRPr="00D15BCA" w:rsidRDefault="004D637D" w:rsidP="00D15BCA">
      <w:pPr>
        <w:numPr>
          <w:ilvl w:val="0"/>
          <w:numId w:val="36"/>
        </w:numPr>
        <w:ind w:left="567" w:hanging="11"/>
        <w:jc w:val="both"/>
        <w:rPr>
          <w:sz w:val="22"/>
          <w:szCs w:val="22"/>
        </w:rPr>
      </w:pPr>
      <w:r w:rsidRPr="00C07FB3">
        <w:rPr>
          <w:sz w:val="22"/>
          <w:szCs w:val="22"/>
        </w:rPr>
        <w:t xml:space="preserve">  </w:t>
      </w:r>
      <w:r w:rsidRPr="00167B9B">
        <w:rPr>
          <w:sz w:val="22"/>
          <w:szCs w:val="22"/>
        </w:rPr>
        <w:t xml:space="preserve">Фракция 0-300мм – </w:t>
      </w:r>
      <w:r w:rsidRPr="00D15BCA">
        <w:rPr>
          <w:b/>
          <w:sz w:val="22"/>
          <w:szCs w:val="22"/>
          <w:highlight w:val="yellow"/>
          <w:lang w:val="kk-KZ"/>
        </w:rPr>
        <w:t xml:space="preserve">5 947 </w:t>
      </w:r>
      <w:r w:rsidRPr="00D15BCA">
        <w:rPr>
          <w:b/>
          <w:sz w:val="22"/>
          <w:szCs w:val="22"/>
          <w:highlight w:val="yellow"/>
        </w:rPr>
        <w:t>(</w:t>
      </w:r>
      <w:r w:rsidRPr="00D15BCA">
        <w:rPr>
          <w:b/>
          <w:sz w:val="22"/>
          <w:szCs w:val="22"/>
          <w:highlight w:val="yellow"/>
          <w:lang w:val="kk-KZ"/>
        </w:rPr>
        <w:t>пять тысяч девятьсот сорок семь)</w:t>
      </w:r>
      <w:r w:rsidRPr="00D15BCA">
        <w:rPr>
          <w:b/>
          <w:sz w:val="22"/>
          <w:szCs w:val="22"/>
          <w:highlight w:val="yellow"/>
        </w:rPr>
        <w:t xml:space="preserve"> тенге без учета НДС</w:t>
      </w:r>
      <w:r w:rsidRPr="00167B9B">
        <w:rPr>
          <w:sz w:val="22"/>
          <w:szCs w:val="22"/>
        </w:rPr>
        <w:t xml:space="preserve"> (отгрузка ковшовым экскаватором);</w:t>
      </w:r>
    </w:p>
    <w:p w:rsidR="004D637D" w:rsidRPr="00C07FB3" w:rsidRDefault="004D637D" w:rsidP="004D637D">
      <w:pPr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Карагандинская,</w:t>
      </w:r>
      <w:r w:rsidRPr="001012CC">
        <w:t xml:space="preserve"> </w:t>
      </w:r>
      <w:proofErr w:type="spellStart"/>
      <w:r w:rsidRPr="001012CC">
        <w:rPr>
          <w:sz w:val="22"/>
          <w:szCs w:val="22"/>
        </w:rPr>
        <w:t>Улытауская</w:t>
      </w:r>
      <w:proofErr w:type="spellEnd"/>
      <w:r w:rsidRPr="00C07FB3">
        <w:rPr>
          <w:sz w:val="22"/>
          <w:szCs w:val="22"/>
        </w:rPr>
        <w:t xml:space="preserve"> область:</w:t>
      </w:r>
    </w:p>
    <w:p w:rsidR="004D637D" w:rsidRPr="00C07FB3" w:rsidRDefault="004D637D" w:rsidP="004D637D">
      <w:pPr>
        <w:numPr>
          <w:ilvl w:val="0"/>
          <w:numId w:val="36"/>
        </w:numPr>
        <w:ind w:left="567" w:hanging="11"/>
        <w:jc w:val="both"/>
        <w:rPr>
          <w:sz w:val="22"/>
          <w:szCs w:val="22"/>
        </w:rPr>
      </w:pPr>
      <w:r w:rsidRPr="00C07FB3">
        <w:rPr>
          <w:sz w:val="22"/>
          <w:szCs w:val="22"/>
        </w:rPr>
        <w:t xml:space="preserve">  Фракция 0-300мм – </w:t>
      </w:r>
      <w:r w:rsidRPr="00D15BCA">
        <w:rPr>
          <w:b/>
          <w:sz w:val="22"/>
          <w:szCs w:val="22"/>
          <w:highlight w:val="yellow"/>
          <w:lang w:val="kk-KZ"/>
        </w:rPr>
        <w:t xml:space="preserve">5 947 </w:t>
      </w:r>
      <w:r w:rsidRPr="00D15BCA">
        <w:rPr>
          <w:b/>
          <w:sz w:val="22"/>
          <w:szCs w:val="22"/>
          <w:highlight w:val="yellow"/>
        </w:rPr>
        <w:t>(</w:t>
      </w:r>
      <w:r w:rsidRPr="00D15BCA">
        <w:rPr>
          <w:b/>
          <w:sz w:val="22"/>
          <w:szCs w:val="22"/>
          <w:highlight w:val="yellow"/>
          <w:lang w:val="kk-KZ"/>
        </w:rPr>
        <w:t>пять тысяч девятьсот сорок семь)</w:t>
      </w:r>
      <w:r w:rsidRPr="00D15BCA">
        <w:rPr>
          <w:b/>
          <w:sz w:val="22"/>
          <w:szCs w:val="22"/>
          <w:highlight w:val="yellow"/>
        </w:rPr>
        <w:t xml:space="preserve"> тенге без учета НДС</w:t>
      </w:r>
      <w:r w:rsidRPr="00167B9B">
        <w:rPr>
          <w:sz w:val="22"/>
          <w:szCs w:val="22"/>
        </w:rPr>
        <w:t xml:space="preserve"> (отгрузка ковшовым экскаватором);</w:t>
      </w:r>
    </w:p>
    <w:p w:rsidR="004D637D" w:rsidRPr="00C07FB3" w:rsidRDefault="004D637D" w:rsidP="004D637D">
      <w:pPr>
        <w:numPr>
          <w:ilvl w:val="2"/>
          <w:numId w:val="3"/>
        </w:numPr>
        <w:jc w:val="both"/>
        <w:rPr>
          <w:sz w:val="22"/>
          <w:szCs w:val="22"/>
        </w:rPr>
      </w:pPr>
      <w:proofErr w:type="spellStart"/>
      <w:r w:rsidRPr="00C07FB3">
        <w:rPr>
          <w:sz w:val="22"/>
          <w:szCs w:val="22"/>
        </w:rPr>
        <w:t>Костанайская</w:t>
      </w:r>
      <w:proofErr w:type="spellEnd"/>
      <w:r w:rsidRPr="00C07FB3">
        <w:rPr>
          <w:sz w:val="22"/>
          <w:szCs w:val="22"/>
        </w:rPr>
        <w:t xml:space="preserve"> область</w:t>
      </w:r>
    </w:p>
    <w:p w:rsidR="004D637D" w:rsidRPr="00C07FB3" w:rsidRDefault="004D637D" w:rsidP="004D637D">
      <w:pPr>
        <w:numPr>
          <w:ilvl w:val="0"/>
          <w:numId w:val="35"/>
        </w:numPr>
        <w:ind w:left="567" w:hanging="11"/>
        <w:contextualSpacing/>
        <w:jc w:val="both"/>
        <w:rPr>
          <w:sz w:val="22"/>
          <w:szCs w:val="22"/>
        </w:rPr>
      </w:pPr>
      <w:r w:rsidRPr="00C07FB3">
        <w:rPr>
          <w:sz w:val="22"/>
          <w:szCs w:val="22"/>
        </w:rPr>
        <w:t xml:space="preserve">  Фракция 0-300мм</w:t>
      </w:r>
      <w:r>
        <w:rPr>
          <w:sz w:val="22"/>
          <w:szCs w:val="22"/>
        </w:rPr>
        <w:t xml:space="preserve"> -</w:t>
      </w:r>
      <w:r w:rsidRPr="00C07FB3">
        <w:rPr>
          <w:sz w:val="22"/>
          <w:szCs w:val="22"/>
        </w:rPr>
        <w:t xml:space="preserve"> </w:t>
      </w:r>
      <w:r w:rsidRPr="00D15BCA">
        <w:rPr>
          <w:b/>
          <w:sz w:val="22"/>
          <w:szCs w:val="22"/>
          <w:highlight w:val="yellow"/>
          <w:lang w:val="kk-KZ"/>
        </w:rPr>
        <w:t xml:space="preserve">5 947 </w:t>
      </w:r>
      <w:r w:rsidRPr="00D15BCA">
        <w:rPr>
          <w:b/>
          <w:sz w:val="22"/>
          <w:szCs w:val="22"/>
          <w:highlight w:val="yellow"/>
        </w:rPr>
        <w:t>(</w:t>
      </w:r>
      <w:r w:rsidRPr="00D15BCA">
        <w:rPr>
          <w:b/>
          <w:sz w:val="22"/>
          <w:szCs w:val="22"/>
          <w:highlight w:val="yellow"/>
          <w:lang w:val="kk-KZ"/>
        </w:rPr>
        <w:t>пять тысяч девятьсот сорок семь)</w:t>
      </w:r>
      <w:r w:rsidRPr="00D15BCA">
        <w:rPr>
          <w:b/>
          <w:sz w:val="22"/>
          <w:szCs w:val="22"/>
          <w:highlight w:val="yellow"/>
        </w:rPr>
        <w:t xml:space="preserve"> тенге без учета НДС</w:t>
      </w:r>
      <w:r w:rsidRPr="00C07FB3">
        <w:rPr>
          <w:sz w:val="22"/>
          <w:szCs w:val="22"/>
        </w:rPr>
        <w:t xml:space="preserve"> (отгрузка ковшовым экскаватором);</w:t>
      </w:r>
    </w:p>
    <w:p w:rsidR="004D637D" w:rsidRPr="00D15BCA" w:rsidRDefault="004D637D" w:rsidP="00BE2E68">
      <w:pPr>
        <w:numPr>
          <w:ilvl w:val="2"/>
          <w:numId w:val="3"/>
        </w:numPr>
        <w:contextualSpacing/>
        <w:jc w:val="both"/>
        <w:rPr>
          <w:sz w:val="22"/>
          <w:szCs w:val="22"/>
        </w:rPr>
      </w:pPr>
      <w:r w:rsidRPr="00D15BCA">
        <w:rPr>
          <w:sz w:val="22"/>
          <w:szCs w:val="22"/>
        </w:rPr>
        <w:t xml:space="preserve">  </w:t>
      </w:r>
      <w:proofErr w:type="spellStart"/>
      <w:r w:rsidRPr="00D15BCA">
        <w:rPr>
          <w:sz w:val="22"/>
          <w:szCs w:val="22"/>
        </w:rPr>
        <w:t>Кызылординская</w:t>
      </w:r>
      <w:proofErr w:type="spellEnd"/>
      <w:r w:rsidRPr="00D15BCA">
        <w:rPr>
          <w:sz w:val="22"/>
          <w:szCs w:val="22"/>
        </w:rPr>
        <w:t xml:space="preserve"> область:</w:t>
      </w:r>
    </w:p>
    <w:p w:rsidR="004D637D" w:rsidRPr="00C07FB3" w:rsidRDefault="004D637D" w:rsidP="004D637D">
      <w:pPr>
        <w:numPr>
          <w:ilvl w:val="0"/>
          <w:numId w:val="36"/>
        </w:numPr>
        <w:ind w:left="567" w:hanging="11"/>
        <w:jc w:val="both"/>
        <w:rPr>
          <w:sz w:val="22"/>
          <w:szCs w:val="22"/>
        </w:rPr>
      </w:pPr>
      <w:r w:rsidRPr="00C07FB3">
        <w:rPr>
          <w:sz w:val="22"/>
          <w:szCs w:val="22"/>
        </w:rPr>
        <w:t xml:space="preserve">  Фракция 0-300мм – </w:t>
      </w:r>
      <w:r w:rsidRPr="00D15BCA">
        <w:rPr>
          <w:b/>
          <w:sz w:val="22"/>
          <w:szCs w:val="22"/>
          <w:highlight w:val="yellow"/>
        </w:rPr>
        <w:t>6 409 (шесть тысяч четыреста девять) тенге без учета НДС</w:t>
      </w:r>
      <w:r w:rsidRPr="00C07FB3">
        <w:rPr>
          <w:sz w:val="22"/>
          <w:szCs w:val="22"/>
        </w:rPr>
        <w:t xml:space="preserve"> (отгрузка ковшовым экскаватором);</w:t>
      </w:r>
    </w:p>
    <w:p w:rsidR="004D637D" w:rsidRPr="00D15BCA" w:rsidRDefault="004D637D" w:rsidP="00071155">
      <w:pPr>
        <w:numPr>
          <w:ilvl w:val="2"/>
          <w:numId w:val="3"/>
        </w:numPr>
        <w:jc w:val="both"/>
        <w:rPr>
          <w:sz w:val="22"/>
          <w:szCs w:val="22"/>
        </w:rPr>
      </w:pPr>
      <w:r w:rsidRPr="00D15BCA">
        <w:rPr>
          <w:sz w:val="22"/>
          <w:szCs w:val="22"/>
        </w:rPr>
        <w:t xml:space="preserve">  Восточно-Казахстанская, </w:t>
      </w:r>
      <w:proofErr w:type="spellStart"/>
      <w:r w:rsidRPr="00D15BCA">
        <w:rPr>
          <w:sz w:val="22"/>
          <w:szCs w:val="22"/>
        </w:rPr>
        <w:t>Абайская</w:t>
      </w:r>
      <w:proofErr w:type="spellEnd"/>
      <w:r w:rsidRPr="00D15BCA">
        <w:rPr>
          <w:sz w:val="22"/>
          <w:szCs w:val="22"/>
        </w:rPr>
        <w:t xml:space="preserve"> область:</w:t>
      </w:r>
    </w:p>
    <w:p w:rsidR="004D637D" w:rsidRPr="00D15BCA" w:rsidRDefault="004D637D" w:rsidP="00D15BCA">
      <w:pPr>
        <w:numPr>
          <w:ilvl w:val="0"/>
          <w:numId w:val="36"/>
        </w:numPr>
        <w:ind w:left="567" w:hanging="11"/>
        <w:jc w:val="both"/>
        <w:rPr>
          <w:sz w:val="22"/>
          <w:szCs w:val="22"/>
        </w:rPr>
      </w:pPr>
      <w:r w:rsidRPr="00C07FB3">
        <w:rPr>
          <w:sz w:val="22"/>
          <w:szCs w:val="22"/>
        </w:rPr>
        <w:t xml:space="preserve">  Фракция 0-300мм – </w:t>
      </w:r>
      <w:r w:rsidRPr="00D15BCA">
        <w:rPr>
          <w:b/>
          <w:sz w:val="22"/>
          <w:szCs w:val="22"/>
          <w:highlight w:val="yellow"/>
          <w:lang w:val="kk-KZ"/>
        </w:rPr>
        <w:t xml:space="preserve">5 947 </w:t>
      </w:r>
      <w:r w:rsidRPr="00D15BCA">
        <w:rPr>
          <w:b/>
          <w:sz w:val="22"/>
          <w:szCs w:val="22"/>
          <w:highlight w:val="yellow"/>
        </w:rPr>
        <w:t>(</w:t>
      </w:r>
      <w:r w:rsidRPr="00D15BCA">
        <w:rPr>
          <w:b/>
          <w:sz w:val="22"/>
          <w:szCs w:val="22"/>
          <w:highlight w:val="yellow"/>
          <w:lang w:val="kk-KZ"/>
        </w:rPr>
        <w:t>пять тысяч девятьсот сорок семь)</w:t>
      </w:r>
      <w:r w:rsidRPr="00D15BCA">
        <w:rPr>
          <w:b/>
          <w:sz w:val="22"/>
          <w:szCs w:val="22"/>
          <w:highlight w:val="yellow"/>
        </w:rPr>
        <w:t xml:space="preserve"> тенге без учета НДС</w:t>
      </w:r>
      <w:r w:rsidRPr="00C07FB3">
        <w:rPr>
          <w:sz w:val="22"/>
          <w:szCs w:val="22"/>
        </w:rPr>
        <w:t xml:space="preserve"> (отгрузка ковшовым экскаватором);</w:t>
      </w:r>
    </w:p>
    <w:p w:rsidR="004D637D" w:rsidRPr="00C07FB3" w:rsidRDefault="004D637D" w:rsidP="004D637D">
      <w:pPr>
        <w:numPr>
          <w:ilvl w:val="2"/>
          <w:numId w:val="3"/>
        </w:numPr>
        <w:jc w:val="both"/>
        <w:rPr>
          <w:sz w:val="22"/>
          <w:szCs w:val="22"/>
        </w:rPr>
      </w:pPr>
      <w:r w:rsidRPr="00C07FB3">
        <w:rPr>
          <w:sz w:val="22"/>
          <w:szCs w:val="22"/>
        </w:rPr>
        <w:t>Северо-Казахстанская область:</w:t>
      </w:r>
    </w:p>
    <w:p w:rsidR="004D637D" w:rsidRPr="00D15BCA" w:rsidRDefault="004D637D" w:rsidP="00D15BCA">
      <w:pPr>
        <w:numPr>
          <w:ilvl w:val="0"/>
          <w:numId w:val="36"/>
        </w:numPr>
        <w:ind w:left="567" w:hanging="11"/>
        <w:jc w:val="both"/>
        <w:rPr>
          <w:sz w:val="22"/>
          <w:szCs w:val="22"/>
        </w:rPr>
      </w:pPr>
      <w:r w:rsidRPr="00C07FB3">
        <w:rPr>
          <w:sz w:val="22"/>
          <w:szCs w:val="22"/>
        </w:rPr>
        <w:t xml:space="preserve">  Фракция 0-300мм – </w:t>
      </w:r>
      <w:r w:rsidRPr="00D15BCA">
        <w:rPr>
          <w:b/>
          <w:sz w:val="22"/>
          <w:szCs w:val="22"/>
          <w:highlight w:val="yellow"/>
        </w:rPr>
        <w:t>6 296 (шесть тысяч двести девяносто шесть) тенге без учета НДС</w:t>
      </w:r>
      <w:r w:rsidRPr="00C07FB3">
        <w:rPr>
          <w:sz w:val="22"/>
          <w:szCs w:val="22"/>
        </w:rPr>
        <w:t xml:space="preserve"> (отгрузка ковшовым экскаватором);</w:t>
      </w:r>
    </w:p>
    <w:p w:rsidR="004D637D" w:rsidRDefault="004D637D" w:rsidP="004D637D">
      <w:pPr>
        <w:numPr>
          <w:ilvl w:val="2"/>
          <w:numId w:val="3"/>
        </w:numPr>
        <w:jc w:val="both"/>
        <w:rPr>
          <w:sz w:val="22"/>
          <w:szCs w:val="22"/>
        </w:rPr>
      </w:pPr>
      <w:r w:rsidRPr="004D0781">
        <w:rPr>
          <w:sz w:val="22"/>
          <w:szCs w:val="22"/>
        </w:rPr>
        <w:t xml:space="preserve">По </w:t>
      </w:r>
      <w:r w:rsidR="00A23C20">
        <w:rPr>
          <w:sz w:val="22"/>
          <w:szCs w:val="22"/>
        </w:rPr>
        <w:t>вышеуказанным областям</w:t>
      </w:r>
      <w:r w:rsidRPr="004D0781">
        <w:rPr>
          <w:sz w:val="22"/>
          <w:szCs w:val="22"/>
        </w:rPr>
        <w:t>:</w:t>
      </w:r>
    </w:p>
    <w:p w:rsidR="006441A3" w:rsidRPr="00E02D59" w:rsidRDefault="004D637D" w:rsidP="00D15BCA">
      <w:pPr>
        <w:tabs>
          <w:tab w:val="left" w:pos="567"/>
          <w:tab w:val="num" w:pos="2974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6441A3" w:rsidRPr="00E02D59">
        <w:rPr>
          <w:sz w:val="22"/>
          <w:szCs w:val="22"/>
        </w:rPr>
        <w:t xml:space="preserve">Указанная в п.4.1. Договора </w:t>
      </w:r>
      <w:r w:rsidR="003F5485" w:rsidRPr="00E02D59">
        <w:rPr>
          <w:sz w:val="22"/>
          <w:szCs w:val="22"/>
        </w:rPr>
        <w:t xml:space="preserve">цена </w:t>
      </w:r>
      <w:r w:rsidR="006441A3" w:rsidRPr="00E02D59">
        <w:rPr>
          <w:sz w:val="22"/>
          <w:szCs w:val="22"/>
        </w:rPr>
        <w:t xml:space="preserve">не включает Расходы Поставщика на доставку Продукции до места назначения поставки Продукции и оплачиваются Покупателем дополнительно на основании выставленных Поставщиком счетов. </w:t>
      </w:r>
    </w:p>
    <w:p w:rsidR="005C300B" w:rsidRPr="00E02D59" w:rsidRDefault="009922A8" w:rsidP="0088501C">
      <w:pPr>
        <w:pStyle w:val="ae"/>
        <w:numPr>
          <w:ilvl w:val="1"/>
          <w:numId w:val="3"/>
        </w:numPr>
        <w:tabs>
          <w:tab w:val="clear" w:pos="1131"/>
          <w:tab w:val="num" w:pos="567"/>
        </w:tabs>
        <w:ind w:left="567" w:hanging="567"/>
        <w:jc w:val="both"/>
        <w:rPr>
          <w:sz w:val="22"/>
          <w:szCs w:val="22"/>
        </w:rPr>
      </w:pPr>
      <w:r w:rsidRPr="00E02D59">
        <w:rPr>
          <w:color w:val="000000"/>
          <w:spacing w:val="-2"/>
          <w:sz w:val="22"/>
          <w:szCs w:val="22"/>
        </w:rPr>
        <w:t>Расчеты за поставляемую по настоящему Договору Продукцию с учетом НДС и её перевозку</w:t>
      </w:r>
      <w:r w:rsidR="0005439F" w:rsidRPr="00E02D59">
        <w:rPr>
          <w:color w:val="000000"/>
          <w:spacing w:val="-2"/>
          <w:sz w:val="22"/>
          <w:szCs w:val="22"/>
        </w:rPr>
        <w:t xml:space="preserve"> </w:t>
      </w:r>
      <w:r w:rsidRPr="00E02D59">
        <w:rPr>
          <w:color w:val="000000"/>
          <w:spacing w:val="-2"/>
          <w:sz w:val="22"/>
          <w:szCs w:val="22"/>
        </w:rPr>
        <w:t xml:space="preserve">от станции отправления </w:t>
      </w:r>
      <w:proofErr w:type="spellStart"/>
      <w:r w:rsidRPr="00E02D59">
        <w:rPr>
          <w:color w:val="000000"/>
          <w:spacing w:val="-2"/>
          <w:sz w:val="22"/>
          <w:szCs w:val="22"/>
        </w:rPr>
        <w:t>Ушкулын</w:t>
      </w:r>
      <w:proofErr w:type="spellEnd"/>
      <w:r w:rsidRPr="00E02D59">
        <w:rPr>
          <w:color w:val="000000"/>
          <w:spacing w:val="-2"/>
          <w:sz w:val="22"/>
          <w:szCs w:val="22"/>
        </w:rPr>
        <w:t xml:space="preserve"> до станции назначения</w:t>
      </w:r>
      <w:r w:rsidR="0005439F" w:rsidRPr="00E02D59">
        <w:rPr>
          <w:color w:val="000000"/>
          <w:spacing w:val="-2"/>
          <w:sz w:val="22"/>
          <w:szCs w:val="22"/>
        </w:rPr>
        <w:t xml:space="preserve"> </w:t>
      </w:r>
      <w:r w:rsidRPr="00E02D59">
        <w:rPr>
          <w:color w:val="000000"/>
          <w:spacing w:val="-2"/>
          <w:sz w:val="22"/>
          <w:szCs w:val="22"/>
        </w:rPr>
        <w:t>указанной Покупателем в Заявке на отгрузку</w:t>
      </w:r>
      <w:r w:rsidR="0005439F" w:rsidRPr="00E02D59">
        <w:rPr>
          <w:color w:val="000000"/>
          <w:spacing w:val="-2"/>
          <w:sz w:val="22"/>
          <w:szCs w:val="22"/>
        </w:rPr>
        <w:t xml:space="preserve"> </w:t>
      </w:r>
      <w:r w:rsidRPr="00E02D59">
        <w:rPr>
          <w:color w:val="000000"/>
          <w:spacing w:val="-2"/>
          <w:sz w:val="22"/>
          <w:szCs w:val="22"/>
        </w:rPr>
        <w:t xml:space="preserve">(Приложение №3), </w:t>
      </w:r>
      <w:r w:rsidR="005C300B" w:rsidRPr="00E02D59">
        <w:rPr>
          <w:color w:val="000000"/>
          <w:spacing w:val="-2"/>
          <w:sz w:val="22"/>
          <w:szCs w:val="22"/>
        </w:rPr>
        <w:t xml:space="preserve">прочие Расходы Поставщика на доставку Продукции </w:t>
      </w:r>
      <w:r w:rsidRPr="00E02D59">
        <w:rPr>
          <w:color w:val="000000"/>
          <w:spacing w:val="5"/>
          <w:sz w:val="22"/>
          <w:szCs w:val="22"/>
        </w:rPr>
        <w:t xml:space="preserve">Покупатель производит в порядке полной предварительной оплаты за Партию Продукции, путем перечисления денежных </w:t>
      </w:r>
      <w:r w:rsidRPr="00E02D59">
        <w:rPr>
          <w:color w:val="000000"/>
          <w:sz w:val="22"/>
          <w:szCs w:val="22"/>
        </w:rPr>
        <w:t>средств на расчетный счет Поставщика на основании выставленного Поставщиком счёта на оплату.</w:t>
      </w:r>
      <w:r w:rsidR="005C300B" w:rsidRPr="00E02D59">
        <w:rPr>
          <w:sz w:val="22"/>
          <w:szCs w:val="22"/>
        </w:rPr>
        <w:t xml:space="preserve"> </w:t>
      </w:r>
    </w:p>
    <w:p w:rsidR="009922A8" w:rsidRPr="00FF2009" w:rsidRDefault="005C300B" w:rsidP="007811D1">
      <w:pPr>
        <w:numPr>
          <w:ilvl w:val="1"/>
          <w:numId w:val="3"/>
        </w:numPr>
        <w:tabs>
          <w:tab w:val="left" w:pos="567"/>
          <w:tab w:val="left" w:pos="709"/>
          <w:tab w:val="num" w:pos="2007"/>
        </w:tabs>
        <w:ind w:left="567" w:hanging="567"/>
        <w:jc w:val="both"/>
        <w:rPr>
          <w:sz w:val="22"/>
          <w:szCs w:val="22"/>
        </w:rPr>
      </w:pPr>
      <w:r w:rsidRPr="00E02D59">
        <w:rPr>
          <w:sz w:val="22"/>
          <w:szCs w:val="22"/>
        </w:rPr>
        <w:t xml:space="preserve">Окончательный </w:t>
      </w:r>
      <w:r w:rsidR="003F5485" w:rsidRPr="00E02D59">
        <w:rPr>
          <w:sz w:val="22"/>
          <w:szCs w:val="22"/>
        </w:rPr>
        <w:t xml:space="preserve">расчет перед Поставщиком за поставленную Продукцию, в том числе в случае увеличения Расходов Поставщика на доставку продукции </w:t>
      </w:r>
      <w:r w:rsidRPr="00E02D59">
        <w:rPr>
          <w:sz w:val="22"/>
          <w:szCs w:val="22"/>
        </w:rPr>
        <w:t xml:space="preserve">производится </w:t>
      </w:r>
      <w:r w:rsidR="003F5485" w:rsidRPr="00E02D59">
        <w:rPr>
          <w:sz w:val="22"/>
          <w:szCs w:val="22"/>
        </w:rPr>
        <w:t xml:space="preserve">Покупателем </w:t>
      </w:r>
      <w:r w:rsidRPr="00E02D59">
        <w:rPr>
          <w:sz w:val="22"/>
          <w:szCs w:val="22"/>
        </w:rPr>
        <w:t xml:space="preserve">в течение </w:t>
      </w:r>
      <w:r w:rsidR="00A53DB1" w:rsidRPr="00E02D59">
        <w:rPr>
          <w:sz w:val="22"/>
          <w:szCs w:val="22"/>
        </w:rPr>
        <w:t>3</w:t>
      </w:r>
      <w:r w:rsidRPr="00E02D59">
        <w:rPr>
          <w:sz w:val="22"/>
          <w:szCs w:val="22"/>
        </w:rPr>
        <w:t xml:space="preserve"> (</w:t>
      </w:r>
      <w:r w:rsidR="00A53DB1" w:rsidRPr="00E02D59">
        <w:rPr>
          <w:sz w:val="22"/>
          <w:szCs w:val="22"/>
        </w:rPr>
        <w:t>трех</w:t>
      </w:r>
      <w:r w:rsidRPr="00E02D59">
        <w:rPr>
          <w:sz w:val="22"/>
          <w:szCs w:val="22"/>
        </w:rPr>
        <w:t xml:space="preserve">) </w:t>
      </w:r>
      <w:r w:rsidR="00A53DB1" w:rsidRPr="00E02D59">
        <w:rPr>
          <w:sz w:val="22"/>
          <w:szCs w:val="22"/>
        </w:rPr>
        <w:t>рабочих</w:t>
      </w:r>
      <w:r w:rsidRPr="00E02D59">
        <w:rPr>
          <w:sz w:val="22"/>
          <w:szCs w:val="22"/>
        </w:rPr>
        <w:t xml:space="preserve"> дней по факту поставки, на основании выставленного Поставщиком </w:t>
      </w:r>
      <w:r w:rsidRPr="00FF2009">
        <w:rPr>
          <w:sz w:val="22"/>
          <w:szCs w:val="22"/>
        </w:rPr>
        <w:t>счета-фактуры.</w:t>
      </w:r>
    </w:p>
    <w:p w:rsidR="003F5485" w:rsidRPr="00F935AA" w:rsidRDefault="009922A8" w:rsidP="007811D1">
      <w:pPr>
        <w:numPr>
          <w:ilvl w:val="1"/>
          <w:numId w:val="3"/>
        </w:numPr>
        <w:tabs>
          <w:tab w:val="left" w:pos="567"/>
          <w:tab w:val="left" w:pos="709"/>
          <w:tab w:val="num" w:pos="2007"/>
        </w:tabs>
        <w:ind w:left="567" w:hanging="567"/>
        <w:jc w:val="both"/>
        <w:rPr>
          <w:sz w:val="22"/>
          <w:szCs w:val="22"/>
        </w:rPr>
      </w:pPr>
      <w:r w:rsidRPr="00F935AA">
        <w:rPr>
          <w:color w:val="000000"/>
          <w:sz w:val="22"/>
          <w:szCs w:val="22"/>
        </w:rPr>
        <w:t>В случае отсутствия оплаты в соответствии с п.4.</w:t>
      </w:r>
      <w:r w:rsidR="0034150E" w:rsidRPr="00F935AA">
        <w:rPr>
          <w:color w:val="000000"/>
          <w:sz w:val="22"/>
          <w:szCs w:val="22"/>
        </w:rPr>
        <w:t>4</w:t>
      </w:r>
      <w:r w:rsidRPr="00F935AA">
        <w:rPr>
          <w:color w:val="000000"/>
          <w:sz w:val="22"/>
          <w:szCs w:val="22"/>
        </w:rPr>
        <w:t>. договора</w:t>
      </w:r>
      <w:r w:rsidR="003F5485" w:rsidRPr="00F935AA">
        <w:rPr>
          <w:color w:val="000000"/>
          <w:sz w:val="22"/>
          <w:szCs w:val="22"/>
        </w:rPr>
        <w:t>,</w:t>
      </w:r>
      <w:r w:rsidRPr="00F935AA">
        <w:rPr>
          <w:color w:val="000000"/>
          <w:sz w:val="22"/>
          <w:szCs w:val="22"/>
        </w:rPr>
        <w:t xml:space="preserve"> Поставщик оставляет за собой право принять или не принять поданную надлежащим образом Покупателем месячную заявку (Приложение№2) к исполнению, а также вправе не заявлять её в предоставляемом основном плане </w:t>
      </w:r>
      <w:r w:rsidR="003F5485" w:rsidRPr="00F935AA">
        <w:rPr>
          <w:color w:val="000000"/>
          <w:sz w:val="22"/>
          <w:szCs w:val="22"/>
        </w:rPr>
        <w:t>по форме ГУ-12 у П</w:t>
      </w:r>
      <w:r w:rsidRPr="00F935AA">
        <w:rPr>
          <w:color w:val="000000"/>
          <w:sz w:val="22"/>
          <w:szCs w:val="22"/>
        </w:rPr>
        <w:t xml:space="preserve">еревозчика.  </w:t>
      </w:r>
    </w:p>
    <w:p w:rsidR="007B0631" w:rsidRPr="00F935AA" w:rsidRDefault="007B0631" w:rsidP="007B0631">
      <w:pPr>
        <w:numPr>
          <w:ilvl w:val="1"/>
          <w:numId w:val="3"/>
        </w:numPr>
        <w:tabs>
          <w:tab w:val="clear" w:pos="1131"/>
        </w:tabs>
        <w:ind w:left="567" w:hanging="567"/>
        <w:jc w:val="both"/>
        <w:outlineLvl w:val="1"/>
        <w:rPr>
          <w:sz w:val="22"/>
          <w:szCs w:val="22"/>
        </w:rPr>
      </w:pPr>
      <w:r w:rsidRPr="00F935AA">
        <w:rPr>
          <w:sz w:val="22"/>
          <w:szCs w:val="22"/>
        </w:rPr>
        <w:t>Цена на Товар, поставляемый по настоящему Договору, не является фиксированной и может быть изменена Поставщиком в случае увеличения расходов Поставщика</w:t>
      </w:r>
      <w:r w:rsidR="00FF2009" w:rsidRPr="00F935AA">
        <w:rPr>
          <w:sz w:val="22"/>
          <w:szCs w:val="22"/>
        </w:rPr>
        <w:t xml:space="preserve">: </w:t>
      </w:r>
      <w:r w:rsidR="00F935AA" w:rsidRPr="00F935AA">
        <w:rPr>
          <w:sz w:val="22"/>
          <w:szCs w:val="22"/>
        </w:rPr>
        <w:t xml:space="preserve">увеличение </w:t>
      </w:r>
      <w:r w:rsidRPr="00F935AA">
        <w:rPr>
          <w:sz w:val="22"/>
          <w:szCs w:val="22"/>
        </w:rPr>
        <w:t>цен на сырье, топливо, энергетические ресурсы, а также при возникновении иных факторов, влияющих на измене</w:t>
      </w:r>
      <w:r w:rsidRPr="00F935AA">
        <w:rPr>
          <w:sz w:val="22"/>
          <w:szCs w:val="22"/>
          <w:lang w:val="kk-KZ"/>
        </w:rPr>
        <w:t>н</w:t>
      </w:r>
      <w:proofErr w:type="spellStart"/>
      <w:r w:rsidRPr="00F935AA">
        <w:rPr>
          <w:sz w:val="22"/>
          <w:szCs w:val="22"/>
        </w:rPr>
        <w:t>ие</w:t>
      </w:r>
      <w:proofErr w:type="spellEnd"/>
      <w:r w:rsidRPr="00F935AA">
        <w:rPr>
          <w:sz w:val="22"/>
          <w:szCs w:val="22"/>
        </w:rPr>
        <w:t xml:space="preserve"> затрат на производство и реализацию Товара.</w:t>
      </w:r>
    </w:p>
    <w:p w:rsidR="007B0631" w:rsidRPr="00F935AA" w:rsidRDefault="00FF2009" w:rsidP="007B0631">
      <w:pPr>
        <w:numPr>
          <w:ilvl w:val="1"/>
          <w:numId w:val="3"/>
        </w:numPr>
        <w:tabs>
          <w:tab w:val="clear" w:pos="1131"/>
        </w:tabs>
        <w:ind w:left="567" w:hanging="567"/>
        <w:jc w:val="both"/>
        <w:rPr>
          <w:sz w:val="22"/>
          <w:szCs w:val="22"/>
        </w:rPr>
      </w:pPr>
      <w:r w:rsidRPr="00F935AA">
        <w:rPr>
          <w:sz w:val="22"/>
          <w:szCs w:val="22"/>
        </w:rPr>
        <w:t>При изменении цены Товара Поставщик</w:t>
      </w:r>
      <w:r w:rsidR="007B0631" w:rsidRPr="00F935AA">
        <w:rPr>
          <w:sz w:val="22"/>
          <w:szCs w:val="22"/>
        </w:rPr>
        <w:t xml:space="preserve"> уведомляет об этом </w:t>
      </w:r>
      <w:r w:rsidRPr="00F935AA">
        <w:rPr>
          <w:sz w:val="22"/>
          <w:szCs w:val="22"/>
        </w:rPr>
        <w:t>Покупателя. В случае если Покупатель не согласен с измененными ценами, то он в течение пяти дней с момента получения уведомления об изменении цены направляет Поставщику уведомление о расторжении Договора, после чего стороны вправе составить акт сверки взаимных расчетов и подписать соглашение о расторжении договора. При этом, расчет за продукцию, отгруженную Покупателю до получения Поставщиком от Покупателя уведомления о расторжении Договора, производится по измененным ценам.</w:t>
      </w:r>
    </w:p>
    <w:p w:rsidR="009922A8" w:rsidRPr="00FF2009" w:rsidRDefault="009922A8" w:rsidP="007811D1">
      <w:pPr>
        <w:numPr>
          <w:ilvl w:val="1"/>
          <w:numId w:val="3"/>
        </w:numPr>
        <w:tabs>
          <w:tab w:val="left" w:pos="567"/>
          <w:tab w:val="left" w:pos="709"/>
          <w:tab w:val="num" w:pos="2007"/>
        </w:tabs>
        <w:ind w:left="567" w:hanging="567"/>
        <w:jc w:val="both"/>
        <w:rPr>
          <w:sz w:val="22"/>
          <w:szCs w:val="22"/>
        </w:rPr>
      </w:pPr>
      <w:r w:rsidRPr="00F935AA">
        <w:rPr>
          <w:sz w:val="22"/>
          <w:szCs w:val="22"/>
        </w:rPr>
        <w:t xml:space="preserve">Поставщик ежеквартально представляет Покупателю акт сверки взаиморасчетов. Покупатель в течение пяти дней со дня получения акта сверки взаиморасчетов подписывает его со своей стороны или направляет в адрес Поставщика мотивированный отказ в его </w:t>
      </w:r>
      <w:r w:rsidRPr="00F935AA">
        <w:rPr>
          <w:sz w:val="22"/>
          <w:szCs w:val="22"/>
        </w:rPr>
        <w:lastRenderedPageBreak/>
        <w:t>подписания. В случае непредставления Покупателем</w:t>
      </w:r>
      <w:r w:rsidRPr="00FF2009">
        <w:rPr>
          <w:sz w:val="22"/>
          <w:szCs w:val="22"/>
        </w:rPr>
        <w:t xml:space="preserve"> </w:t>
      </w:r>
      <w:r w:rsidR="00043533" w:rsidRPr="00FF2009">
        <w:rPr>
          <w:sz w:val="22"/>
          <w:szCs w:val="22"/>
        </w:rPr>
        <w:t xml:space="preserve">в установленный срок </w:t>
      </w:r>
      <w:r w:rsidRPr="00FF2009">
        <w:rPr>
          <w:sz w:val="22"/>
          <w:szCs w:val="22"/>
        </w:rPr>
        <w:t>мотивированного отказа</w:t>
      </w:r>
      <w:r w:rsidR="00A53DB1" w:rsidRPr="00FF2009">
        <w:rPr>
          <w:sz w:val="22"/>
          <w:szCs w:val="22"/>
        </w:rPr>
        <w:t xml:space="preserve"> от подписания акта сверки</w:t>
      </w:r>
      <w:r w:rsidRPr="00FF2009">
        <w:rPr>
          <w:sz w:val="22"/>
          <w:szCs w:val="22"/>
        </w:rPr>
        <w:t>, акт сверки взаиморасчетов</w:t>
      </w:r>
      <w:r w:rsidR="00A53DB1" w:rsidRPr="00FF2009">
        <w:rPr>
          <w:sz w:val="22"/>
          <w:szCs w:val="22"/>
        </w:rPr>
        <w:t xml:space="preserve"> и указанная в нем задолженность</w:t>
      </w:r>
      <w:r w:rsidRPr="00FF2009">
        <w:rPr>
          <w:sz w:val="22"/>
          <w:szCs w:val="22"/>
        </w:rPr>
        <w:t xml:space="preserve"> счита</w:t>
      </w:r>
      <w:r w:rsidR="00A53DB1" w:rsidRPr="00FF2009">
        <w:rPr>
          <w:sz w:val="22"/>
          <w:szCs w:val="22"/>
        </w:rPr>
        <w:t>ются</w:t>
      </w:r>
      <w:r w:rsidRPr="00FF2009">
        <w:rPr>
          <w:sz w:val="22"/>
          <w:szCs w:val="22"/>
        </w:rPr>
        <w:t xml:space="preserve"> признанным</w:t>
      </w:r>
      <w:r w:rsidR="00A53DB1" w:rsidRPr="00FF2009">
        <w:rPr>
          <w:sz w:val="22"/>
          <w:szCs w:val="22"/>
        </w:rPr>
        <w:t>и</w:t>
      </w:r>
      <w:r w:rsidRPr="00FF2009">
        <w:rPr>
          <w:sz w:val="22"/>
          <w:szCs w:val="22"/>
        </w:rPr>
        <w:t xml:space="preserve"> Покупателем</w:t>
      </w:r>
      <w:r w:rsidR="00043533" w:rsidRPr="00FF2009">
        <w:rPr>
          <w:sz w:val="22"/>
          <w:szCs w:val="22"/>
        </w:rPr>
        <w:t xml:space="preserve"> в соответствии с данными отраженными</w:t>
      </w:r>
      <w:r w:rsidR="00A53DB1" w:rsidRPr="00FF2009">
        <w:rPr>
          <w:sz w:val="22"/>
          <w:szCs w:val="22"/>
        </w:rPr>
        <w:t xml:space="preserve"> </w:t>
      </w:r>
      <w:r w:rsidR="001B6DFC" w:rsidRPr="00FF2009">
        <w:rPr>
          <w:sz w:val="22"/>
          <w:szCs w:val="22"/>
        </w:rPr>
        <w:t xml:space="preserve">Поставщиком </w:t>
      </w:r>
      <w:r w:rsidR="00A53DB1" w:rsidRPr="00FF2009">
        <w:rPr>
          <w:sz w:val="22"/>
          <w:szCs w:val="22"/>
        </w:rPr>
        <w:t>в акте сверке</w:t>
      </w:r>
      <w:r w:rsidRPr="00FF2009">
        <w:rPr>
          <w:sz w:val="22"/>
          <w:szCs w:val="22"/>
        </w:rPr>
        <w:t>.</w:t>
      </w:r>
    </w:p>
    <w:p w:rsidR="009922A8" w:rsidRPr="00E02D59" w:rsidRDefault="00A53DB1" w:rsidP="007811D1">
      <w:pPr>
        <w:numPr>
          <w:ilvl w:val="1"/>
          <w:numId w:val="3"/>
        </w:numPr>
        <w:tabs>
          <w:tab w:val="left" w:pos="567"/>
          <w:tab w:val="left" w:pos="709"/>
          <w:tab w:val="num" w:pos="2007"/>
        </w:tabs>
        <w:ind w:left="567" w:hanging="567"/>
        <w:jc w:val="both"/>
        <w:rPr>
          <w:sz w:val="22"/>
          <w:szCs w:val="22"/>
        </w:rPr>
      </w:pPr>
      <w:r w:rsidRPr="00E02D59">
        <w:rPr>
          <w:sz w:val="22"/>
          <w:szCs w:val="22"/>
        </w:rPr>
        <w:t>Если иное не предусмотрено Договором, п</w:t>
      </w:r>
      <w:r w:rsidR="009922A8" w:rsidRPr="00E02D59">
        <w:rPr>
          <w:sz w:val="22"/>
          <w:szCs w:val="22"/>
        </w:rPr>
        <w:t xml:space="preserve">ри возникновении затрат у Поставщика, связанных с изменением планов по станциям назначения, изменением станций назначения после отправления грузов (переадресация), простои груженных/порожних вагонов, а также затрат по очистке и промывке вагонов, </w:t>
      </w:r>
      <w:r w:rsidR="00DB691A" w:rsidRPr="00E02D59">
        <w:rPr>
          <w:sz w:val="22"/>
          <w:szCs w:val="22"/>
        </w:rPr>
        <w:t xml:space="preserve">иных Расходов Поставщика на доставку </w:t>
      </w:r>
      <w:r w:rsidRPr="00E02D59">
        <w:rPr>
          <w:sz w:val="22"/>
          <w:szCs w:val="22"/>
        </w:rPr>
        <w:t xml:space="preserve">продукции, </w:t>
      </w:r>
      <w:r w:rsidR="009922A8" w:rsidRPr="00E02D59">
        <w:rPr>
          <w:sz w:val="22"/>
          <w:szCs w:val="22"/>
        </w:rPr>
        <w:t>Покупатель возмещает их в полном объеме в течение 3 (трех) рабочих дней с момента выставления Поставщиком счета на оплату.</w:t>
      </w:r>
    </w:p>
    <w:p w:rsidR="00326BC6" w:rsidRPr="00E02D59" w:rsidRDefault="009966ED" w:rsidP="0034150E">
      <w:pPr>
        <w:pStyle w:val="21"/>
        <w:numPr>
          <w:ilvl w:val="1"/>
          <w:numId w:val="3"/>
        </w:numPr>
        <w:tabs>
          <w:tab w:val="clear" w:pos="1131"/>
          <w:tab w:val="num" w:pos="567"/>
        </w:tabs>
        <w:ind w:left="567" w:hanging="567"/>
        <w:rPr>
          <w:sz w:val="22"/>
          <w:szCs w:val="22"/>
        </w:rPr>
      </w:pPr>
      <w:r w:rsidRPr="00E02D59">
        <w:rPr>
          <w:sz w:val="22"/>
          <w:szCs w:val="22"/>
        </w:rPr>
        <w:t xml:space="preserve">В случае возникновения задолженности </w:t>
      </w:r>
      <w:r w:rsidR="001B6DFC" w:rsidRPr="00E02D59">
        <w:rPr>
          <w:sz w:val="22"/>
          <w:szCs w:val="22"/>
        </w:rPr>
        <w:t xml:space="preserve">у </w:t>
      </w:r>
      <w:r w:rsidRPr="00E02D59">
        <w:rPr>
          <w:sz w:val="22"/>
          <w:szCs w:val="22"/>
        </w:rPr>
        <w:t>Поставщика перед Покупателем вследствие</w:t>
      </w:r>
      <w:r w:rsidR="0034150E" w:rsidRPr="00E02D59">
        <w:rPr>
          <w:sz w:val="22"/>
          <w:szCs w:val="22"/>
        </w:rPr>
        <w:t xml:space="preserve"> </w:t>
      </w:r>
      <w:r w:rsidRPr="00E02D59">
        <w:rPr>
          <w:sz w:val="22"/>
          <w:szCs w:val="22"/>
        </w:rPr>
        <w:t xml:space="preserve">переплаты по договору, Поставщик возвращает сумму задолженности Покупателю на </w:t>
      </w:r>
      <w:r w:rsidR="00BB5FEE" w:rsidRPr="00E02D59">
        <w:rPr>
          <w:sz w:val="22"/>
          <w:szCs w:val="22"/>
          <w:lang w:val="kk-KZ"/>
        </w:rPr>
        <w:t xml:space="preserve">     </w:t>
      </w:r>
      <w:r w:rsidRPr="00E02D59">
        <w:rPr>
          <w:sz w:val="22"/>
          <w:szCs w:val="22"/>
        </w:rPr>
        <w:t xml:space="preserve">основании уведомления о возврате долга и подписанного сторонами оригинала акта сверки взаимных расчетов. </w:t>
      </w:r>
    </w:p>
    <w:p w:rsidR="0034150E" w:rsidRPr="00E02D59" w:rsidRDefault="0034150E" w:rsidP="0034150E">
      <w:pPr>
        <w:pStyle w:val="21"/>
        <w:ind w:left="567" w:firstLine="0"/>
        <w:rPr>
          <w:sz w:val="22"/>
          <w:szCs w:val="22"/>
        </w:rPr>
      </w:pPr>
    </w:p>
    <w:p w:rsidR="00CE4C60" w:rsidRPr="00E02D59" w:rsidRDefault="009922A8" w:rsidP="00CE4C60">
      <w:pPr>
        <w:numPr>
          <w:ilvl w:val="0"/>
          <w:numId w:val="3"/>
        </w:numPr>
        <w:tabs>
          <w:tab w:val="left" w:pos="567"/>
          <w:tab w:val="left" w:pos="1701"/>
          <w:tab w:val="left" w:pos="1843"/>
          <w:tab w:val="num" w:pos="2007"/>
        </w:tabs>
        <w:ind w:left="567" w:hanging="567"/>
        <w:jc w:val="center"/>
        <w:rPr>
          <w:sz w:val="22"/>
          <w:szCs w:val="22"/>
          <w:lang w:val="en-US"/>
        </w:rPr>
      </w:pPr>
      <w:r w:rsidRPr="00E02D59">
        <w:rPr>
          <w:b/>
          <w:sz w:val="22"/>
          <w:szCs w:val="22"/>
        </w:rPr>
        <w:t>ПОРЯДОК ПОСТАВКИ ПРОДУКЦИИ</w:t>
      </w:r>
    </w:p>
    <w:p w:rsidR="009922A8" w:rsidRPr="00E02D59" w:rsidRDefault="009922A8" w:rsidP="007811D1">
      <w:pPr>
        <w:numPr>
          <w:ilvl w:val="1"/>
          <w:numId w:val="3"/>
        </w:numPr>
        <w:tabs>
          <w:tab w:val="left" w:pos="567"/>
          <w:tab w:val="left" w:pos="709"/>
          <w:tab w:val="left" w:pos="1701"/>
        </w:tabs>
        <w:ind w:left="567" w:hanging="567"/>
        <w:jc w:val="both"/>
        <w:rPr>
          <w:sz w:val="22"/>
          <w:szCs w:val="22"/>
        </w:rPr>
      </w:pPr>
      <w:r w:rsidRPr="00E02D59">
        <w:rPr>
          <w:color w:val="000000"/>
          <w:sz w:val="22"/>
          <w:szCs w:val="22"/>
        </w:rPr>
        <w:t>Покупатель до 5 (пятого) числа текущего месяца предоставляет Поставщику согласованную Сторонами в окончательной версии Месячную заявку (Приложение №2) на следующий месяц. Месячная заявка является документом, определяющим реальные планы Покупателя по поставкам Продукции в соответствующем месяце. По соглашению сторон возможны внесения корректировок в Месячную заявку в течение месяца поставки в диапазоне +/- 10%. В случае невыполнения месячного объема Покупатель обязан выбрать объем в следующем месяце с учетом невыбранного объема предыдущего месяца.</w:t>
      </w:r>
    </w:p>
    <w:p w:rsidR="009922A8" w:rsidRPr="00E02D59" w:rsidRDefault="009922A8" w:rsidP="007811D1">
      <w:pPr>
        <w:numPr>
          <w:ilvl w:val="1"/>
          <w:numId w:val="3"/>
        </w:numPr>
        <w:tabs>
          <w:tab w:val="left" w:pos="567"/>
          <w:tab w:val="left" w:pos="709"/>
          <w:tab w:val="left" w:pos="1701"/>
        </w:tabs>
        <w:ind w:left="567" w:hanging="567"/>
        <w:jc w:val="both"/>
        <w:rPr>
          <w:sz w:val="22"/>
          <w:szCs w:val="22"/>
        </w:rPr>
      </w:pPr>
      <w:r w:rsidRPr="00E02D59">
        <w:rPr>
          <w:color w:val="000000"/>
          <w:sz w:val="22"/>
          <w:szCs w:val="22"/>
        </w:rPr>
        <w:t xml:space="preserve">В случае изменения в период поставки объёма заявленного месячной заявкой товара (Приложение №2) Покупателем на величину более 10%, Поставщик оставляет за собой право принять это увеличение или отказать Покупателю, с отнесением, в случае принятия изменения объёмов, всех дополнительных сборов за внеплановое выделение вагонов (далее, как договорной тариф) на Покупателя. </w:t>
      </w:r>
    </w:p>
    <w:p w:rsidR="009922A8" w:rsidRPr="00E02D59" w:rsidRDefault="009922A8" w:rsidP="007811D1">
      <w:pPr>
        <w:numPr>
          <w:ilvl w:val="1"/>
          <w:numId w:val="3"/>
        </w:numPr>
        <w:tabs>
          <w:tab w:val="left" w:pos="567"/>
          <w:tab w:val="left" w:pos="709"/>
          <w:tab w:val="left" w:pos="1701"/>
        </w:tabs>
        <w:ind w:left="567" w:hanging="567"/>
        <w:jc w:val="both"/>
        <w:rPr>
          <w:sz w:val="22"/>
          <w:szCs w:val="22"/>
        </w:rPr>
      </w:pPr>
      <w:r w:rsidRPr="00E02D59">
        <w:rPr>
          <w:sz w:val="22"/>
          <w:szCs w:val="22"/>
        </w:rPr>
        <w:t>Поставка каждой партии Продукции Поставщиком производится после получения от Покупателя Заявки на отгрузку (Приложение №3).</w:t>
      </w:r>
      <w:r w:rsidR="00CD6E36" w:rsidRPr="00E02D59">
        <w:rPr>
          <w:sz w:val="22"/>
          <w:szCs w:val="22"/>
        </w:rPr>
        <w:t xml:space="preserve"> Заявка на отгрузку принимается Поставщиком к исполнению с учетом</w:t>
      </w:r>
      <w:r w:rsidR="00B045F6" w:rsidRPr="00E02D59">
        <w:rPr>
          <w:sz w:val="22"/>
          <w:szCs w:val="22"/>
        </w:rPr>
        <w:t xml:space="preserve"> его</w:t>
      </w:r>
      <w:r w:rsidR="00CD6E36" w:rsidRPr="00E02D59">
        <w:rPr>
          <w:sz w:val="22"/>
          <w:szCs w:val="22"/>
        </w:rPr>
        <w:t xml:space="preserve"> производственных возможностей</w:t>
      </w:r>
      <w:r w:rsidR="00B045F6" w:rsidRPr="00E02D59">
        <w:rPr>
          <w:sz w:val="22"/>
          <w:szCs w:val="22"/>
        </w:rPr>
        <w:t xml:space="preserve"> и наличия </w:t>
      </w:r>
      <w:r w:rsidR="00582E0A" w:rsidRPr="00E02D59">
        <w:rPr>
          <w:sz w:val="22"/>
          <w:szCs w:val="22"/>
        </w:rPr>
        <w:t>полувагонов и транспортных средств</w:t>
      </w:r>
      <w:r w:rsidR="00CD6E36" w:rsidRPr="00E02D59">
        <w:rPr>
          <w:sz w:val="22"/>
          <w:szCs w:val="22"/>
        </w:rPr>
        <w:t xml:space="preserve">. </w:t>
      </w:r>
    </w:p>
    <w:p w:rsidR="009922A8" w:rsidRPr="00E02D59" w:rsidRDefault="009922A8" w:rsidP="007811D1">
      <w:pPr>
        <w:numPr>
          <w:ilvl w:val="1"/>
          <w:numId w:val="3"/>
        </w:numPr>
        <w:tabs>
          <w:tab w:val="left" w:pos="567"/>
          <w:tab w:val="left" w:pos="709"/>
          <w:tab w:val="left" w:pos="1701"/>
        </w:tabs>
        <w:ind w:left="567" w:hanging="567"/>
        <w:jc w:val="both"/>
        <w:rPr>
          <w:sz w:val="22"/>
          <w:szCs w:val="22"/>
        </w:rPr>
      </w:pPr>
      <w:r w:rsidRPr="00E02D59">
        <w:rPr>
          <w:sz w:val="22"/>
          <w:szCs w:val="22"/>
        </w:rPr>
        <w:t>Покупатель обязан до начала периода поставки обеспечить наличие Справки с кодами грузополучателя и ОКПО выданной Перевозчиком.</w:t>
      </w:r>
    </w:p>
    <w:p w:rsidR="009922A8" w:rsidRPr="00E02D59" w:rsidRDefault="009922A8" w:rsidP="007811D1">
      <w:pPr>
        <w:numPr>
          <w:ilvl w:val="1"/>
          <w:numId w:val="3"/>
        </w:numPr>
        <w:tabs>
          <w:tab w:val="left" w:pos="567"/>
          <w:tab w:val="left" w:pos="709"/>
          <w:tab w:val="left" w:pos="1701"/>
        </w:tabs>
        <w:ind w:left="567" w:hanging="567"/>
        <w:jc w:val="both"/>
        <w:rPr>
          <w:sz w:val="22"/>
          <w:szCs w:val="22"/>
        </w:rPr>
      </w:pPr>
      <w:r w:rsidRPr="00E02D59">
        <w:rPr>
          <w:sz w:val="22"/>
          <w:szCs w:val="22"/>
        </w:rPr>
        <w:t>Поставка Продукции производ</w:t>
      </w:r>
      <w:r w:rsidR="00E635D7" w:rsidRPr="00E02D59">
        <w:rPr>
          <w:sz w:val="22"/>
          <w:szCs w:val="22"/>
        </w:rPr>
        <w:t>ится в железнодорожных полу</w:t>
      </w:r>
      <w:r w:rsidR="00B648F4" w:rsidRPr="00E02D59">
        <w:rPr>
          <w:sz w:val="22"/>
          <w:szCs w:val="22"/>
        </w:rPr>
        <w:t>вагонах</w:t>
      </w:r>
      <w:r w:rsidR="00A44017" w:rsidRPr="00E02D59">
        <w:rPr>
          <w:sz w:val="22"/>
          <w:szCs w:val="22"/>
        </w:rPr>
        <w:t>.</w:t>
      </w:r>
    </w:p>
    <w:p w:rsidR="009922A8" w:rsidRPr="00E02D59" w:rsidRDefault="009922A8" w:rsidP="007811D1">
      <w:pPr>
        <w:numPr>
          <w:ilvl w:val="1"/>
          <w:numId w:val="3"/>
        </w:numPr>
        <w:tabs>
          <w:tab w:val="left" w:pos="567"/>
          <w:tab w:val="left" w:pos="709"/>
          <w:tab w:val="left" w:pos="1701"/>
        </w:tabs>
        <w:ind w:left="567" w:hanging="567"/>
        <w:jc w:val="both"/>
        <w:rPr>
          <w:sz w:val="22"/>
          <w:szCs w:val="22"/>
        </w:rPr>
      </w:pPr>
      <w:r w:rsidRPr="00E02D59">
        <w:rPr>
          <w:sz w:val="22"/>
          <w:szCs w:val="22"/>
        </w:rPr>
        <w:t>Поставка считается выполненной, когда Продукция загружена в Т</w:t>
      </w:r>
      <w:r w:rsidR="001B6DFC" w:rsidRPr="00E02D59">
        <w:rPr>
          <w:sz w:val="22"/>
          <w:szCs w:val="22"/>
        </w:rPr>
        <w:t>ранспортное средство</w:t>
      </w:r>
      <w:r w:rsidRPr="00E02D59">
        <w:rPr>
          <w:sz w:val="22"/>
          <w:szCs w:val="22"/>
        </w:rPr>
        <w:t xml:space="preserve"> и доставлена до станции </w:t>
      </w:r>
      <w:proofErr w:type="spellStart"/>
      <w:r w:rsidRPr="00E02D59">
        <w:rPr>
          <w:sz w:val="22"/>
          <w:szCs w:val="22"/>
        </w:rPr>
        <w:t>Ушкулын</w:t>
      </w:r>
      <w:proofErr w:type="spellEnd"/>
      <w:r w:rsidR="00BD14E6" w:rsidRPr="00E02D59">
        <w:rPr>
          <w:sz w:val="22"/>
          <w:szCs w:val="22"/>
        </w:rPr>
        <w:t>.</w:t>
      </w:r>
    </w:p>
    <w:p w:rsidR="00E83D99" w:rsidRPr="00E02D59" w:rsidRDefault="009922A8" w:rsidP="007811D1">
      <w:pPr>
        <w:numPr>
          <w:ilvl w:val="1"/>
          <w:numId w:val="3"/>
        </w:numPr>
        <w:tabs>
          <w:tab w:val="left" w:pos="567"/>
          <w:tab w:val="left" w:pos="709"/>
          <w:tab w:val="left" w:pos="1701"/>
        </w:tabs>
        <w:ind w:left="567" w:hanging="567"/>
        <w:jc w:val="both"/>
        <w:rPr>
          <w:sz w:val="22"/>
          <w:szCs w:val="22"/>
        </w:rPr>
      </w:pPr>
      <w:r w:rsidRPr="00E02D59">
        <w:rPr>
          <w:sz w:val="22"/>
          <w:szCs w:val="22"/>
        </w:rPr>
        <w:t>Датой поставки каждой Партии Продукции считается дата штемпеля Станции отправления (</w:t>
      </w:r>
      <w:proofErr w:type="spellStart"/>
      <w:r w:rsidRPr="00E02D59">
        <w:rPr>
          <w:sz w:val="22"/>
          <w:szCs w:val="22"/>
        </w:rPr>
        <w:t>Ушкулын</w:t>
      </w:r>
      <w:proofErr w:type="spellEnd"/>
      <w:r w:rsidRPr="00E02D59">
        <w:rPr>
          <w:sz w:val="22"/>
          <w:szCs w:val="22"/>
        </w:rPr>
        <w:t>) в железнодорожной накладной.</w:t>
      </w:r>
      <w:r w:rsidR="00E83D99" w:rsidRPr="00E02D59">
        <w:rPr>
          <w:sz w:val="22"/>
          <w:szCs w:val="22"/>
        </w:rPr>
        <w:tab/>
      </w:r>
    </w:p>
    <w:p w:rsidR="00E83D99" w:rsidRPr="00E02D59" w:rsidRDefault="00E83D99" w:rsidP="007811D1">
      <w:pPr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E02D59">
        <w:rPr>
          <w:sz w:val="22"/>
          <w:szCs w:val="22"/>
        </w:rPr>
        <w:t xml:space="preserve">В случае подачи собственных и\или арендованных полувагонов Покупателя под погрузку позднее согласованных сроков, Поставщик имеет право отказаться от погрузки и отправить порожний вагон за счет Покупателя. В этом случае Покупатель обязан предоставить Поставщику инструкции и телеграммы для отправки порожнего подвижного состава в течение 1 (одних) суток, с даты получения уведомления об отказе от погрузки.   </w:t>
      </w:r>
    </w:p>
    <w:p w:rsidR="009544A1" w:rsidRPr="00F935AA" w:rsidRDefault="009544A1" w:rsidP="007811D1">
      <w:pPr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E02D59">
        <w:rPr>
          <w:sz w:val="22"/>
          <w:szCs w:val="22"/>
        </w:rPr>
        <w:t>Покупатель обязуется</w:t>
      </w:r>
      <w:r w:rsidR="009574AB" w:rsidRPr="00E02D59">
        <w:rPr>
          <w:sz w:val="22"/>
          <w:szCs w:val="22"/>
        </w:rPr>
        <w:t xml:space="preserve"> </w:t>
      </w:r>
      <w:r w:rsidRPr="00E02D59">
        <w:rPr>
          <w:sz w:val="22"/>
          <w:szCs w:val="22"/>
        </w:rPr>
        <w:t xml:space="preserve">предоставлять копии СМГС (ж/д накладной) с обязательным наличием в них календарного штемпеля станции назначения не позднее 1 (одного) рабочего дня с момента прибытия </w:t>
      </w:r>
      <w:r w:rsidRPr="00F935AA">
        <w:rPr>
          <w:sz w:val="22"/>
          <w:szCs w:val="22"/>
        </w:rPr>
        <w:t>груженого вагона на станцию назначения.</w:t>
      </w:r>
    </w:p>
    <w:p w:rsidR="001B6DFC" w:rsidRPr="00F935AA" w:rsidRDefault="009574AB" w:rsidP="007811D1">
      <w:pPr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F935AA">
        <w:rPr>
          <w:sz w:val="22"/>
          <w:szCs w:val="22"/>
        </w:rPr>
        <w:t>Покупатель обяз</w:t>
      </w:r>
      <w:r w:rsidR="001B6DFC" w:rsidRPr="00F935AA">
        <w:rPr>
          <w:sz w:val="22"/>
          <w:szCs w:val="22"/>
        </w:rPr>
        <w:t>у</w:t>
      </w:r>
      <w:r w:rsidRPr="00F935AA">
        <w:rPr>
          <w:sz w:val="22"/>
          <w:szCs w:val="22"/>
        </w:rPr>
        <w:t xml:space="preserve">ется обеспечить </w:t>
      </w:r>
      <w:r w:rsidR="009544A1" w:rsidRPr="00F935AA">
        <w:rPr>
          <w:sz w:val="22"/>
          <w:szCs w:val="22"/>
        </w:rPr>
        <w:t xml:space="preserve">выгрузку, </w:t>
      </w:r>
      <w:r w:rsidRPr="00F935AA">
        <w:rPr>
          <w:sz w:val="22"/>
          <w:szCs w:val="22"/>
        </w:rPr>
        <w:t xml:space="preserve">включая оформление перевозочных документов на порожний вагон </w:t>
      </w:r>
      <w:r w:rsidR="00CE347F" w:rsidRPr="00F935AA">
        <w:rPr>
          <w:sz w:val="22"/>
          <w:szCs w:val="22"/>
        </w:rPr>
        <w:t>не более</w:t>
      </w:r>
      <w:r w:rsidR="009544A1" w:rsidRPr="00F935AA">
        <w:rPr>
          <w:sz w:val="22"/>
          <w:szCs w:val="22"/>
        </w:rPr>
        <w:t xml:space="preserve"> </w:t>
      </w:r>
      <w:r w:rsidRPr="00F935AA">
        <w:rPr>
          <w:sz w:val="22"/>
          <w:szCs w:val="22"/>
        </w:rPr>
        <w:t>1</w:t>
      </w:r>
      <w:r w:rsidR="009544A1" w:rsidRPr="00F935AA">
        <w:rPr>
          <w:sz w:val="22"/>
          <w:szCs w:val="22"/>
        </w:rPr>
        <w:t xml:space="preserve"> (</w:t>
      </w:r>
      <w:r w:rsidRPr="00F935AA">
        <w:rPr>
          <w:sz w:val="22"/>
          <w:szCs w:val="22"/>
        </w:rPr>
        <w:t>одних</w:t>
      </w:r>
      <w:r w:rsidR="009544A1" w:rsidRPr="00F935AA">
        <w:rPr>
          <w:sz w:val="22"/>
          <w:szCs w:val="22"/>
        </w:rPr>
        <w:t xml:space="preserve">) суток с момента прибытия вагона </w:t>
      </w:r>
      <w:r w:rsidR="007A37C9" w:rsidRPr="00F935AA">
        <w:rPr>
          <w:sz w:val="22"/>
          <w:szCs w:val="22"/>
        </w:rPr>
        <w:t xml:space="preserve">во внутриреспубликанском сообщении РК и не более 2 (суток) с момента прибытия вагона в международном сообщении за территорией РК </w:t>
      </w:r>
      <w:r w:rsidR="009544A1" w:rsidRPr="00F935AA">
        <w:rPr>
          <w:sz w:val="22"/>
          <w:szCs w:val="22"/>
        </w:rPr>
        <w:t>на станцию выгрузки (назначения).</w:t>
      </w:r>
      <w:r w:rsidR="00CE347F" w:rsidRPr="00F935AA">
        <w:rPr>
          <w:sz w:val="22"/>
          <w:szCs w:val="22"/>
        </w:rPr>
        <w:t xml:space="preserve"> Срок нахождения Вагона на станции выгрузки свыше установленного срока исчисляется Сторонами в </w:t>
      </w:r>
      <w:proofErr w:type="spellStart"/>
      <w:r w:rsidR="00CE347F" w:rsidRPr="00F935AA">
        <w:rPr>
          <w:sz w:val="22"/>
          <w:szCs w:val="22"/>
        </w:rPr>
        <w:t>вагонно</w:t>
      </w:r>
      <w:proofErr w:type="spellEnd"/>
      <w:r w:rsidR="00CE347F" w:rsidRPr="00F935AA">
        <w:rPr>
          <w:sz w:val="22"/>
          <w:szCs w:val="22"/>
        </w:rPr>
        <w:t>/часах.</w:t>
      </w:r>
    </w:p>
    <w:p w:rsidR="001B6DFC" w:rsidRPr="00E02D59" w:rsidRDefault="001B6DFC" w:rsidP="007811D1">
      <w:pPr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F935AA">
        <w:rPr>
          <w:sz w:val="22"/>
          <w:szCs w:val="22"/>
        </w:rPr>
        <w:t>Покупатель обязуется по</w:t>
      </w:r>
      <w:r w:rsidR="009574AB" w:rsidRPr="00F935AA">
        <w:rPr>
          <w:sz w:val="22"/>
          <w:szCs w:val="22"/>
        </w:rPr>
        <w:t>сле выгрузки груза обеспечить оформление перевозочных документов на порожний вагон со станции</w:t>
      </w:r>
      <w:r w:rsidR="009574AB" w:rsidRPr="00CE347F">
        <w:rPr>
          <w:sz w:val="22"/>
          <w:szCs w:val="22"/>
        </w:rPr>
        <w:t xml:space="preserve"> назначения</w:t>
      </w:r>
      <w:r w:rsidR="009574AB" w:rsidRPr="00E02D59">
        <w:rPr>
          <w:sz w:val="22"/>
          <w:szCs w:val="22"/>
        </w:rPr>
        <w:t xml:space="preserve">, в соответствии с полученной от Поставщика Инструкцией по заполнению железнодорожных накладных (СМГС) </w:t>
      </w:r>
      <w:r w:rsidR="00E83D99" w:rsidRPr="00E02D59">
        <w:rPr>
          <w:sz w:val="22"/>
          <w:szCs w:val="22"/>
        </w:rPr>
        <w:t xml:space="preserve">или ГУ-27-е (Оригинал транспортной железнодорожной накладной 1) в графе 1. Особые отметки и заявления грузоотправителя, </w:t>
      </w:r>
      <w:r w:rsidR="009574AB" w:rsidRPr="00E02D59">
        <w:rPr>
          <w:sz w:val="22"/>
          <w:szCs w:val="22"/>
        </w:rPr>
        <w:t xml:space="preserve">на отправку порожнего вагона, либо, при необходимости, </w:t>
      </w:r>
      <w:r w:rsidR="009574AB" w:rsidRPr="00E02D59">
        <w:rPr>
          <w:sz w:val="22"/>
          <w:szCs w:val="22"/>
        </w:rPr>
        <w:lastRenderedPageBreak/>
        <w:t>производить внутристанционную перестановку (в пределах одной станции) согласно полученной телеграммы от Поставщика.</w:t>
      </w:r>
    </w:p>
    <w:p w:rsidR="001B6DFC" w:rsidRPr="00DE140D" w:rsidRDefault="001B6DFC" w:rsidP="007811D1">
      <w:pPr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E02D59">
        <w:rPr>
          <w:sz w:val="22"/>
          <w:szCs w:val="22"/>
        </w:rPr>
        <w:t>Покупатель обязуется о</w:t>
      </w:r>
      <w:r w:rsidR="009574AB" w:rsidRPr="00E02D59">
        <w:rPr>
          <w:sz w:val="22"/>
          <w:szCs w:val="22"/>
        </w:rPr>
        <w:t>беспечить за свой счет (за счет Грузополучателя) выгрузку и прием груза Грузополучателем, прибывшего в его адрес, освобождение вагона, его очистку, а при необходимости промывку в соответствии с Правилами перевозок грузов железнодорожным транспортом.</w:t>
      </w:r>
    </w:p>
    <w:p w:rsidR="001B6DFC" w:rsidRPr="00F935AA" w:rsidRDefault="001B6DFC" w:rsidP="007811D1">
      <w:pPr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DE140D">
        <w:rPr>
          <w:noProof/>
          <w:sz w:val="22"/>
          <w:szCs w:val="22"/>
        </w:rPr>
        <w:t xml:space="preserve">Покупатель обязуется </w:t>
      </w:r>
      <w:r w:rsidR="00582E0A" w:rsidRPr="00DE140D">
        <w:rPr>
          <w:noProof/>
          <w:sz w:val="22"/>
          <w:szCs w:val="22"/>
        </w:rPr>
        <w:t>обеспечить сохранность вагон</w:t>
      </w:r>
      <w:r w:rsidRPr="00DE140D">
        <w:rPr>
          <w:noProof/>
          <w:sz w:val="22"/>
          <w:szCs w:val="22"/>
        </w:rPr>
        <w:t>ов</w:t>
      </w:r>
      <w:r w:rsidR="00582E0A" w:rsidRPr="00DE140D">
        <w:rPr>
          <w:noProof/>
          <w:sz w:val="22"/>
          <w:szCs w:val="22"/>
        </w:rPr>
        <w:t xml:space="preserve"> и использовать </w:t>
      </w:r>
      <w:r w:rsidRPr="00DE140D">
        <w:rPr>
          <w:noProof/>
          <w:sz w:val="22"/>
          <w:szCs w:val="22"/>
        </w:rPr>
        <w:t>их</w:t>
      </w:r>
      <w:r w:rsidR="00582E0A" w:rsidRPr="00DE140D">
        <w:rPr>
          <w:noProof/>
          <w:sz w:val="22"/>
          <w:szCs w:val="22"/>
        </w:rPr>
        <w:t xml:space="preserve"> по назначению и в соответствии с техническими нормами эксплуатации вагонов, Правилами перевозок грузов, а также с </w:t>
      </w:r>
      <w:r w:rsidR="00582E0A" w:rsidRPr="00F935AA">
        <w:rPr>
          <w:noProof/>
          <w:sz w:val="22"/>
          <w:szCs w:val="22"/>
        </w:rPr>
        <w:t>обеспечением мер пожарной безопасности</w:t>
      </w:r>
      <w:r w:rsidRPr="00F935AA">
        <w:rPr>
          <w:sz w:val="22"/>
          <w:szCs w:val="22"/>
        </w:rPr>
        <w:t>.</w:t>
      </w:r>
    </w:p>
    <w:p w:rsidR="00582E0A" w:rsidRPr="00F935AA" w:rsidRDefault="00582E0A" w:rsidP="007811D1">
      <w:pPr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F935AA">
        <w:rPr>
          <w:sz w:val="22"/>
          <w:szCs w:val="22"/>
        </w:rPr>
        <w:t>Покупатель обязан не допускать использование вагона для хранения грузов.</w:t>
      </w:r>
    </w:p>
    <w:p w:rsidR="00DE140D" w:rsidRPr="00F935AA" w:rsidRDefault="00DE140D" w:rsidP="007811D1">
      <w:pPr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F935AA">
        <w:rPr>
          <w:sz w:val="22"/>
          <w:szCs w:val="22"/>
        </w:rPr>
        <w:t xml:space="preserve">В случае нахождения Вагонов в международном сообщении на станциях выгрузки более срока, установленного пунктом 5.10 Договора, по причине задержки, не зависящей от Перевозчика, оплатить Поставщику штраф в размере 17 120,00 (семнадцать тысяч сто двадцать) тенге за каждый Вагон в сутки.  </w:t>
      </w:r>
    </w:p>
    <w:p w:rsidR="00DB691A" w:rsidRPr="00F935AA" w:rsidRDefault="00582E0A" w:rsidP="007811D1">
      <w:pPr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F935AA">
        <w:rPr>
          <w:noProof/>
          <w:sz w:val="22"/>
          <w:szCs w:val="22"/>
        </w:rPr>
        <w:t>Поставщик вправе в случае необходимости от своего имени, для надлежащего исполнения обязательств по настоящему Договору, привлечь к исполнению своих обязанностей третьих лиц</w:t>
      </w:r>
      <w:r w:rsidR="00682D29" w:rsidRPr="00F935AA">
        <w:rPr>
          <w:noProof/>
          <w:sz w:val="22"/>
          <w:szCs w:val="22"/>
        </w:rPr>
        <w:t>.</w:t>
      </w:r>
    </w:p>
    <w:p w:rsidR="009922A8" w:rsidRPr="00E02D59" w:rsidRDefault="00DB691A" w:rsidP="00172C46">
      <w:pPr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DE140D">
        <w:rPr>
          <w:sz w:val="22"/>
          <w:szCs w:val="22"/>
        </w:rPr>
        <w:t xml:space="preserve">Поставщик вправе удерживать Продукцию, </w:t>
      </w:r>
      <w:r w:rsidR="00ED1C7A" w:rsidRPr="00DE140D">
        <w:rPr>
          <w:sz w:val="22"/>
          <w:szCs w:val="22"/>
        </w:rPr>
        <w:t xml:space="preserve">приостановить исполнение договора, в одностороннем порядке отказаться от исполнения Договора, </w:t>
      </w:r>
      <w:r w:rsidRPr="00DE140D">
        <w:rPr>
          <w:sz w:val="22"/>
          <w:szCs w:val="22"/>
        </w:rPr>
        <w:t>в случае нарушения Покупателем сво</w:t>
      </w:r>
      <w:r w:rsidR="001B6DFC" w:rsidRPr="00DE140D">
        <w:rPr>
          <w:sz w:val="22"/>
          <w:szCs w:val="22"/>
        </w:rPr>
        <w:t xml:space="preserve">их обязательств </w:t>
      </w:r>
      <w:r w:rsidRPr="00DE140D">
        <w:rPr>
          <w:sz w:val="22"/>
          <w:szCs w:val="22"/>
        </w:rPr>
        <w:t>по настоящему</w:t>
      </w:r>
      <w:r w:rsidRPr="00E02D59">
        <w:rPr>
          <w:sz w:val="22"/>
          <w:szCs w:val="22"/>
        </w:rPr>
        <w:t xml:space="preserve"> Договору. При этом Покупатель возмещает Поставщику расходы, связанные с удержанием Продукции (хранение, простой, транспортировка и др.).</w:t>
      </w:r>
      <w:r w:rsidR="00172C46" w:rsidRPr="00E02D59">
        <w:rPr>
          <w:sz w:val="22"/>
          <w:szCs w:val="22"/>
        </w:rPr>
        <w:t xml:space="preserve"> </w:t>
      </w:r>
    </w:p>
    <w:p w:rsidR="00CA47F0" w:rsidRPr="00E02D59" w:rsidRDefault="00CA47F0" w:rsidP="00CA47F0">
      <w:pPr>
        <w:tabs>
          <w:tab w:val="left" w:pos="567"/>
        </w:tabs>
        <w:ind w:left="567"/>
        <w:jc w:val="both"/>
        <w:rPr>
          <w:sz w:val="22"/>
          <w:szCs w:val="22"/>
        </w:rPr>
      </w:pPr>
    </w:p>
    <w:p w:rsidR="00CE4C60" w:rsidRPr="00E02D59" w:rsidRDefault="009922A8" w:rsidP="00CE4C60">
      <w:pPr>
        <w:numPr>
          <w:ilvl w:val="0"/>
          <w:numId w:val="3"/>
        </w:numPr>
        <w:tabs>
          <w:tab w:val="left" w:pos="567"/>
          <w:tab w:val="left" w:pos="1701"/>
        </w:tabs>
        <w:ind w:left="567" w:hanging="567"/>
        <w:jc w:val="center"/>
        <w:rPr>
          <w:sz w:val="22"/>
          <w:szCs w:val="22"/>
        </w:rPr>
      </w:pPr>
      <w:r w:rsidRPr="00E02D59">
        <w:rPr>
          <w:b/>
          <w:sz w:val="22"/>
          <w:szCs w:val="22"/>
        </w:rPr>
        <w:t>ПРИЕМКА ПРОДУКЦИИ ПО КОЛИЧЕСТВУ И КАЧЕСТВУ,</w:t>
      </w:r>
      <w:r w:rsidRPr="00E02D59">
        <w:rPr>
          <w:sz w:val="22"/>
          <w:szCs w:val="22"/>
        </w:rPr>
        <w:t xml:space="preserve"> </w:t>
      </w:r>
      <w:r w:rsidRPr="00E02D59">
        <w:rPr>
          <w:b/>
          <w:sz w:val="22"/>
          <w:szCs w:val="22"/>
        </w:rPr>
        <w:t>ПОРЯДОК ПРЕДЪЯВЛЕНИЯ ПРЕТЕНЗИЙ</w:t>
      </w:r>
    </w:p>
    <w:p w:rsidR="009922A8" w:rsidRPr="00E02D59" w:rsidRDefault="009922A8" w:rsidP="00E609BC">
      <w:pPr>
        <w:tabs>
          <w:tab w:val="left" w:pos="142"/>
          <w:tab w:val="left" w:pos="567"/>
        </w:tabs>
        <w:ind w:left="567"/>
        <w:jc w:val="both"/>
        <w:rPr>
          <w:sz w:val="22"/>
          <w:szCs w:val="22"/>
        </w:rPr>
      </w:pPr>
      <w:r w:rsidRPr="00E02D59">
        <w:rPr>
          <w:sz w:val="22"/>
          <w:szCs w:val="22"/>
        </w:rPr>
        <w:t>Стороны договорились о том, что:</w:t>
      </w:r>
    </w:p>
    <w:p w:rsidR="009922A8" w:rsidRPr="00E02D59" w:rsidRDefault="009922A8" w:rsidP="00920754">
      <w:pPr>
        <w:numPr>
          <w:ilvl w:val="0"/>
          <w:numId w:val="5"/>
        </w:numPr>
        <w:tabs>
          <w:tab w:val="left" w:pos="142"/>
          <w:tab w:val="left" w:pos="567"/>
        </w:tabs>
        <w:ind w:left="567" w:hanging="567"/>
        <w:jc w:val="both"/>
        <w:rPr>
          <w:vanish/>
          <w:sz w:val="22"/>
          <w:szCs w:val="22"/>
        </w:rPr>
      </w:pPr>
    </w:p>
    <w:p w:rsidR="009922A8" w:rsidRPr="00E02D59" w:rsidRDefault="009922A8" w:rsidP="00920754">
      <w:pPr>
        <w:numPr>
          <w:ilvl w:val="0"/>
          <w:numId w:val="5"/>
        </w:numPr>
        <w:tabs>
          <w:tab w:val="left" w:pos="142"/>
          <w:tab w:val="left" w:pos="567"/>
        </w:tabs>
        <w:ind w:left="567" w:hanging="567"/>
        <w:jc w:val="both"/>
        <w:rPr>
          <w:vanish/>
          <w:sz w:val="22"/>
          <w:szCs w:val="22"/>
        </w:rPr>
      </w:pPr>
    </w:p>
    <w:p w:rsidR="009922A8" w:rsidRPr="00E02D59" w:rsidRDefault="009922A8" w:rsidP="00920754">
      <w:pPr>
        <w:numPr>
          <w:ilvl w:val="1"/>
          <w:numId w:val="5"/>
        </w:numPr>
        <w:tabs>
          <w:tab w:val="num" w:pos="-1069"/>
          <w:tab w:val="left" w:pos="142"/>
          <w:tab w:val="left" w:pos="567"/>
        </w:tabs>
        <w:ind w:left="567" w:hanging="567"/>
        <w:jc w:val="both"/>
        <w:rPr>
          <w:sz w:val="22"/>
          <w:szCs w:val="22"/>
        </w:rPr>
      </w:pPr>
      <w:r w:rsidRPr="00E02D59">
        <w:rPr>
          <w:sz w:val="22"/>
          <w:szCs w:val="22"/>
        </w:rPr>
        <w:t>Покупатель вправе произвести проверку количества полученной продукции путем сверки данных, указанных в сопроводительных документах (счет-фактура, транспортная накладная) с фактическими данными, полученными в результате взвешивания продукции на станции получения. В случае обнаружения Покупателем несоответствие веса (количества) фактически поставленной продукции данным, указанным в сопроводительных документах, с учетом естественной убыли при перевозке, Покупатель обязан потребовать от Перевозчика (органа транспорта) составления коммерческого акта.</w:t>
      </w:r>
    </w:p>
    <w:p w:rsidR="009922A8" w:rsidRPr="00E02D59" w:rsidRDefault="009922A8" w:rsidP="00920754">
      <w:pPr>
        <w:numPr>
          <w:ilvl w:val="1"/>
          <w:numId w:val="5"/>
        </w:numPr>
        <w:tabs>
          <w:tab w:val="left" w:pos="142"/>
          <w:tab w:val="left" w:pos="567"/>
        </w:tabs>
        <w:ind w:left="567" w:hanging="567"/>
        <w:jc w:val="both"/>
        <w:rPr>
          <w:sz w:val="22"/>
          <w:szCs w:val="22"/>
        </w:rPr>
      </w:pPr>
      <w:r w:rsidRPr="00E02D59">
        <w:rPr>
          <w:sz w:val="22"/>
          <w:szCs w:val="22"/>
        </w:rPr>
        <w:t xml:space="preserve">Покупатель производит проверку качества Продукции на станции получения путем применения методов и </w:t>
      </w:r>
      <w:proofErr w:type="gramStart"/>
      <w:r w:rsidRPr="00E02D59">
        <w:rPr>
          <w:sz w:val="22"/>
          <w:szCs w:val="22"/>
        </w:rPr>
        <w:t>требований</w:t>
      </w:r>
      <w:proofErr w:type="gramEnd"/>
      <w:r w:rsidRPr="00E02D59">
        <w:rPr>
          <w:sz w:val="22"/>
          <w:szCs w:val="22"/>
        </w:rPr>
        <w:t xml:space="preserve"> установленных </w:t>
      </w:r>
      <w:r w:rsidR="009B132E" w:rsidRPr="00E02D59">
        <w:rPr>
          <w:b/>
          <w:bCs/>
          <w:color w:val="000000"/>
          <w:sz w:val="22"/>
          <w:szCs w:val="22"/>
          <w:shd w:val="clear" w:color="auto" w:fill="FFFFFF"/>
        </w:rPr>
        <w:t>ГОСТ 10742-71 «Угли бурые, каменные, антрацит, горючие сланцы и угольные брикеты. Методы отбора и подготовки проб для лабораторных испытаний».</w:t>
      </w:r>
    </w:p>
    <w:p w:rsidR="009922A8" w:rsidRPr="00E02D59" w:rsidRDefault="009922A8" w:rsidP="00920754">
      <w:pPr>
        <w:numPr>
          <w:ilvl w:val="1"/>
          <w:numId w:val="5"/>
        </w:numPr>
        <w:tabs>
          <w:tab w:val="left" w:pos="142"/>
          <w:tab w:val="left" w:pos="567"/>
        </w:tabs>
        <w:ind w:left="567" w:hanging="567"/>
        <w:jc w:val="both"/>
        <w:rPr>
          <w:sz w:val="22"/>
          <w:szCs w:val="22"/>
        </w:rPr>
      </w:pPr>
      <w:r w:rsidRPr="00E02D59">
        <w:rPr>
          <w:sz w:val="22"/>
          <w:szCs w:val="22"/>
        </w:rPr>
        <w:t>В случае обнаружения несоответствия качества полученной Партии Продукции нормам установленным Договором, Покупатель направляет претензию в письменном виде, к претензии в обязательном порядке прикладываются фото и видео материалы процесса выгрузки угля, при этом номера вагонов в которых производилась поставка угля должны быть отчетливо видны и читаемы, а также в письменном виде в течение одних суток вызвать уполномоченного представителя Поставщика, для участия в приемке Партии Продукции и анализа ее качества с привлечением независимой лаборатории. В случае не подтверждения факта несоответствия Продукции, по прибытию уполномоченного представителя Поставщика, нормам качества, указанным в п.3.3 настоящего Договора, Покупатель возмещает все расходы, связанные с выездом уполномоченного представителя Поставщика.</w:t>
      </w:r>
    </w:p>
    <w:p w:rsidR="009922A8" w:rsidRPr="00E02D59" w:rsidRDefault="009922A8" w:rsidP="00920754">
      <w:pPr>
        <w:numPr>
          <w:ilvl w:val="1"/>
          <w:numId w:val="5"/>
        </w:numPr>
        <w:tabs>
          <w:tab w:val="left" w:pos="142"/>
          <w:tab w:val="left" w:pos="567"/>
        </w:tabs>
        <w:ind w:left="567" w:hanging="567"/>
        <w:jc w:val="both"/>
        <w:rPr>
          <w:sz w:val="22"/>
          <w:szCs w:val="22"/>
        </w:rPr>
      </w:pPr>
      <w:r w:rsidRPr="00E02D59">
        <w:rPr>
          <w:sz w:val="22"/>
          <w:szCs w:val="22"/>
        </w:rPr>
        <w:t>В случае неявки уполномоченного представителя Поставщика для участия в приемке Партии Продукции в течение трех суток с момента получения уведомления без учета праздничных дней, Покупатель производит приемку в одностороннем порядке с обязательным привлечением незаинтересованных лиц. После составления акта приемки Покупатель направляет Поставщику претензию с приложением следующих документов: акт приемки Партии Продукции, результаты лабораторных анализов произведенных независимой лабораторией, фото и видео материалы процесса выгрузки угля (при этом номера вагонов в которых производилась поставка угля должны быть отчетливо видны и читаемы), коммерческие акты, подписанные представителями Перевозчика.</w:t>
      </w:r>
    </w:p>
    <w:p w:rsidR="009922A8" w:rsidRPr="00E02D59" w:rsidRDefault="009922A8" w:rsidP="00920754">
      <w:pPr>
        <w:numPr>
          <w:ilvl w:val="1"/>
          <w:numId w:val="5"/>
        </w:numPr>
        <w:tabs>
          <w:tab w:val="left" w:pos="142"/>
          <w:tab w:val="left" w:pos="567"/>
        </w:tabs>
        <w:ind w:left="567" w:hanging="567"/>
        <w:jc w:val="both"/>
        <w:rPr>
          <w:sz w:val="22"/>
          <w:szCs w:val="22"/>
        </w:rPr>
      </w:pPr>
      <w:r w:rsidRPr="00E02D59">
        <w:rPr>
          <w:sz w:val="22"/>
          <w:szCs w:val="22"/>
        </w:rPr>
        <w:t>Поставщик обязан сообщить Покупателю о результатах рассмотрения претензии в течение 30 рабочих дней.</w:t>
      </w:r>
    </w:p>
    <w:p w:rsidR="00CE4C60" w:rsidRPr="00E02D59" w:rsidRDefault="009922A8" w:rsidP="00CE4C60">
      <w:pPr>
        <w:numPr>
          <w:ilvl w:val="1"/>
          <w:numId w:val="5"/>
        </w:numPr>
        <w:tabs>
          <w:tab w:val="left" w:pos="142"/>
          <w:tab w:val="left" w:pos="567"/>
        </w:tabs>
        <w:ind w:left="567" w:hanging="567"/>
        <w:jc w:val="both"/>
        <w:rPr>
          <w:sz w:val="22"/>
          <w:szCs w:val="22"/>
        </w:rPr>
      </w:pPr>
      <w:r w:rsidRPr="00E02D59">
        <w:rPr>
          <w:sz w:val="22"/>
          <w:szCs w:val="22"/>
        </w:rPr>
        <w:lastRenderedPageBreak/>
        <w:t>В случае если Поставщик не будет надлежащим образом уведомлен Покупателем и приемка Партии Продукции будет произведена без уполномоченного представителя Поставщика, то результаты такой приемки Партии Продукции по количеству и качеству будут считаться недействительными, и в этом случае Поставщик и Покупатель будут считать обязательства Поставщика по поставке Партии Продукции выполненными надлежащим образом.</w:t>
      </w:r>
    </w:p>
    <w:p w:rsidR="00CA47F0" w:rsidRPr="00E02D59" w:rsidRDefault="00CA47F0" w:rsidP="00CA47F0">
      <w:pPr>
        <w:tabs>
          <w:tab w:val="left" w:pos="142"/>
          <w:tab w:val="left" w:pos="567"/>
        </w:tabs>
        <w:ind w:left="567"/>
        <w:jc w:val="both"/>
        <w:rPr>
          <w:sz w:val="22"/>
          <w:szCs w:val="22"/>
        </w:rPr>
      </w:pPr>
    </w:p>
    <w:p w:rsidR="00CE4C60" w:rsidRPr="00E02D59" w:rsidRDefault="009922A8" w:rsidP="00CE4C60">
      <w:pPr>
        <w:numPr>
          <w:ilvl w:val="0"/>
          <w:numId w:val="5"/>
        </w:numPr>
        <w:tabs>
          <w:tab w:val="left" w:pos="567"/>
        </w:tabs>
        <w:ind w:left="567" w:hanging="567"/>
        <w:jc w:val="center"/>
        <w:rPr>
          <w:b/>
          <w:sz w:val="22"/>
          <w:szCs w:val="22"/>
        </w:rPr>
      </w:pPr>
      <w:r w:rsidRPr="00E02D59">
        <w:rPr>
          <w:b/>
          <w:sz w:val="22"/>
          <w:szCs w:val="22"/>
        </w:rPr>
        <w:t>ОТВЕТСТВЕННОСТЬ</w:t>
      </w:r>
    </w:p>
    <w:p w:rsidR="009922A8" w:rsidRPr="00E02D59" w:rsidRDefault="009922A8" w:rsidP="00920754">
      <w:pPr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E02D59">
        <w:rPr>
          <w:sz w:val="22"/>
          <w:szCs w:val="22"/>
        </w:rPr>
        <w:t>Поставщик освобождается от ответственности, в случае если отгрузка Продукции в адрес Покупателя была произведена с нарушением сроков вследствие несвоевременной подачи порожних вагонов по вине</w:t>
      </w:r>
      <w:r w:rsidR="00710AF1" w:rsidRPr="00E02D59">
        <w:rPr>
          <w:sz w:val="22"/>
          <w:szCs w:val="22"/>
        </w:rPr>
        <w:t xml:space="preserve"> Перевозчика/Т</w:t>
      </w:r>
      <w:r w:rsidRPr="00E02D59">
        <w:rPr>
          <w:sz w:val="22"/>
          <w:szCs w:val="22"/>
        </w:rPr>
        <w:t>ранспортной организации.</w:t>
      </w:r>
    </w:p>
    <w:p w:rsidR="009922A8" w:rsidRDefault="009922A8" w:rsidP="00920754">
      <w:pPr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F935AA">
        <w:rPr>
          <w:sz w:val="22"/>
          <w:szCs w:val="22"/>
        </w:rPr>
        <w:t>Стороны договорились, что Поставщик не несет ответственность и не возмещает ущерб, убытки или затраты, непосредственно понесенные Покупателем, если они были вызваны действием или бездействием со стороны Покупателя или непринятием Покупателем обоснованных мер к их исправлению, а также за действия или бездействия Перевозчика</w:t>
      </w:r>
      <w:r w:rsidR="001B6DFC" w:rsidRPr="00F935AA">
        <w:rPr>
          <w:sz w:val="22"/>
          <w:szCs w:val="22"/>
        </w:rPr>
        <w:t>/ Транспортной компании</w:t>
      </w:r>
      <w:r w:rsidRPr="00F935AA">
        <w:rPr>
          <w:sz w:val="22"/>
          <w:szCs w:val="22"/>
        </w:rPr>
        <w:t>.</w:t>
      </w:r>
    </w:p>
    <w:p w:rsidR="009922A8" w:rsidRPr="00F935AA" w:rsidRDefault="00F935AA" w:rsidP="00F935AA">
      <w:pPr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F935AA">
        <w:rPr>
          <w:color w:val="222222"/>
          <w:sz w:val="22"/>
          <w:szCs w:val="22"/>
        </w:rPr>
        <w:t xml:space="preserve">В случае простоя вагона на станциях выгрузки (назначения) сверх установленного настоящим Договором срока, возникшего по вине Покупателя (Грузополучателя), либо привлеченных им третьих лиц, Покупатель уплачивает, по письменному требованию Поставщика, штраф в размере 17 120,00 (семнадцать тысяч сто двадцать) тенге за каждые полные и неполные сутки простоя при задержке вагонов до 5 суток включительно, а при задержке вагонов свыше 5 суток размер штрафа увеличивается в два раза. Информация </w:t>
      </w:r>
      <w:proofErr w:type="gramStart"/>
      <w:r w:rsidRPr="00F935AA">
        <w:rPr>
          <w:color w:val="222222"/>
          <w:sz w:val="22"/>
          <w:szCs w:val="22"/>
        </w:rPr>
        <w:t>о фактическом простое вагонов</w:t>
      </w:r>
      <w:proofErr w:type="gramEnd"/>
      <w:r w:rsidRPr="00F935AA">
        <w:rPr>
          <w:color w:val="222222"/>
          <w:sz w:val="22"/>
          <w:szCs w:val="22"/>
        </w:rPr>
        <w:t xml:space="preserve"> под погрузкой/выгрузкой фиксируется в ведомости подачи-уборки вагонов (формы ГУ-46) согласно подачи/сдачи вагонов на/с подъездной путь, срок сдачи вагонов указывается в перевозочных документах, согласно календарному штемпелю станции отправления/назначения по прибытию/убытию вагонов. В противном случае Поставщик имеет право начислить штрафные санкции, предусмотренные настоящим пунктом, на основании данных, предоставленных информационно-вычислительным центром железнодорожных администрации. </w:t>
      </w:r>
      <w:r w:rsidR="009922A8" w:rsidRPr="00F935AA">
        <w:rPr>
          <w:sz w:val="22"/>
          <w:szCs w:val="22"/>
          <w:highlight w:val="yellow"/>
        </w:rPr>
        <w:t xml:space="preserve"> </w:t>
      </w:r>
    </w:p>
    <w:p w:rsidR="009922A8" w:rsidRPr="00E02D59" w:rsidRDefault="009922A8" w:rsidP="00920754">
      <w:pPr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F935AA">
        <w:rPr>
          <w:sz w:val="22"/>
          <w:szCs w:val="22"/>
        </w:rPr>
        <w:t xml:space="preserve">В случае отказа Покупателя от согласованной сторонами Заявки на отгрузку, Покупатель по письменному требованию Поставщика, уплачивает Поставщику штраф в размере 5%  от стоимости перевозки, а также возмещает Поставщику все понесенные расходы, произведенные Поставщиком по подсылу вагона на станцию отправления и возврату вагона на станцию, указанную Поставщиком, но не далее расстояния подсылки вагонов Поставщиком под погрузку, включая стоимость пользования вагонами с даты выхода вагона со станции отправления и до даты возврата вагона до станции, указанной Поставщиком, в размере </w:t>
      </w:r>
      <w:r w:rsidR="00C53A0C" w:rsidRPr="00F935AA">
        <w:rPr>
          <w:sz w:val="22"/>
          <w:szCs w:val="22"/>
        </w:rPr>
        <w:t xml:space="preserve">17 120,00 (семнадцать тысяч сто двадцать) </w:t>
      </w:r>
      <w:r w:rsidRPr="00F935AA">
        <w:rPr>
          <w:sz w:val="22"/>
          <w:szCs w:val="22"/>
        </w:rPr>
        <w:t>тенге в сутки</w:t>
      </w:r>
      <w:r w:rsidRPr="00E02D59">
        <w:rPr>
          <w:sz w:val="22"/>
          <w:szCs w:val="22"/>
        </w:rPr>
        <w:t xml:space="preserve"> за каждый вагон.</w:t>
      </w:r>
    </w:p>
    <w:p w:rsidR="00E83D99" w:rsidRPr="00F935AA" w:rsidRDefault="00E83D99" w:rsidP="00920754">
      <w:pPr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E02D59">
        <w:rPr>
          <w:sz w:val="22"/>
          <w:szCs w:val="22"/>
        </w:rPr>
        <w:t xml:space="preserve">В случае невыполнения плана перевозок по вине Покупателя: снижение заявки, отсутствие оплаты, несвоевременная </w:t>
      </w:r>
      <w:r w:rsidRPr="00F935AA">
        <w:rPr>
          <w:sz w:val="22"/>
          <w:szCs w:val="22"/>
        </w:rPr>
        <w:t xml:space="preserve">оплата, </w:t>
      </w:r>
      <w:r w:rsidR="00E05843" w:rsidRPr="00F935AA">
        <w:rPr>
          <w:sz w:val="22"/>
          <w:szCs w:val="22"/>
        </w:rPr>
        <w:t xml:space="preserve">не подход вагонов подаваемых Покупателем, </w:t>
      </w:r>
      <w:r w:rsidRPr="00F935AA">
        <w:rPr>
          <w:sz w:val="22"/>
          <w:szCs w:val="22"/>
        </w:rPr>
        <w:t>отсутствие Справки с кодами грузополучателя и ОКПО выданной перевозчиком, предъявленную сумму Перевозчиком – АО «КТЖ – Грузовые перевозки» Покупате</w:t>
      </w:r>
      <w:r w:rsidR="00682D29" w:rsidRPr="00F935AA">
        <w:rPr>
          <w:sz w:val="22"/>
          <w:szCs w:val="22"/>
        </w:rPr>
        <w:t xml:space="preserve">ль обязан возместить </w:t>
      </w:r>
      <w:r w:rsidR="00850298" w:rsidRPr="00F935AA">
        <w:rPr>
          <w:sz w:val="22"/>
          <w:szCs w:val="22"/>
        </w:rPr>
        <w:t>П</w:t>
      </w:r>
      <w:r w:rsidR="00682D29" w:rsidRPr="00F935AA">
        <w:rPr>
          <w:sz w:val="22"/>
          <w:szCs w:val="22"/>
        </w:rPr>
        <w:t>оставщику</w:t>
      </w:r>
      <w:r w:rsidR="00850298" w:rsidRPr="00F935AA">
        <w:rPr>
          <w:sz w:val="22"/>
          <w:szCs w:val="22"/>
        </w:rPr>
        <w:t xml:space="preserve"> в полном объеме</w:t>
      </w:r>
      <w:r w:rsidRPr="00F935AA">
        <w:rPr>
          <w:sz w:val="22"/>
          <w:szCs w:val="22"/>
        </w:rPr>
        <w:t>.</w:t>
      </w:r>
    </w:p>
    <w:p w:rsidR="009922A8" w:rsidRPr="00F935AA" w:rsidRDefault="009922A8" w:rsidP="00920754">
      <w:pPr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F935AA">
        <w:rPr>
          <w:sz w:val="22"/>
          <w:szCs w:val="22"/>
        </w:rPr>
        <w:t xml:space="preserve">В случае нарушения требований по очистке и промывке вагона, Покупатель несет ответственность за ущерб, понесенный Поставщиком по очистке и промывке вагона, включая стоимость пользования вагоном за каждые сутки в размере </w:t>
      </w:r>
      <w:r w:rsidR="00C53A0C" w:rsidRPr="00F935AA">
        <w:rPr>
          <w:sz w:val="22"/>
          <w:szCs w:val="22"/>
        </w:rPr>
        <w:t xml:space="preserve">17 120,00 (семнадцать тысяч сто двадцать) </w:t>
      </w:r>
      <w:r w:rsidRPr="00F935AA">
        <w:rPr>
          <w:sz w:val="22"/>
          <w:szCs w:val="22"/>
        </w:rPr>
        <w:t xml:space="preserve">тенге до устранения нарушений, а также оплачивает штраф в размере </w:t>
      </w:r>
      <w:r w:rsidR="00C53A0C" w:rsidRPr="00F935AA">
        <w:rPr>
          <w:sz w:val="22"/>
          <w:szCs w:val="22"/>
        </w:rPr>
        <w:t xml:space="preserve">34 240 </w:t>
      </w:r>
      <w:r w:rsidRPr="00F935AA">
        <w:rPr>
          <w:sz w:val="22"/>
          <w:szCs w:val="22"/>
        </w:rPr>
        <w:t>(</w:t>
      </w:r>
      <w:r w:rsidR="00C53A0C" w:rsidRPr="00F935AA">
        <w:rPr>
          <w:sz w:val="22"/>
          <w:szCs w:val="22"/>
        </w:rPr>
        <w:t>тридцать четыре тысячи двести сорок</w:t>
      </w:r>
      <w:r w:rsidRPr="00F935AA">
        <w:rPr>
          <w:sz w:val="22"/>
          <w:szCs w:val="22"/>
        </w:rPr>
        <w:t>) тенге за каждый вагон на основании предоставленного Поставщиком счета на оплату.</w:t>
      </w:r>
    </w:p>
    <w:p w:rsidR="009922A8" w:rsidRPr="00F935AA" w:rsidRDefault="009922A8" w:rsidP="00920754">
      <w:pPr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F935AA">
        <w:rPr>
          <w:sz w:val="22"/>
          <w:szCs w:val="22"/>
        </w:rPr>
        <w:t xml:space="preserve">При повреждении или утрате вагона, Покупатель возмещает Поставщику в течение 5 (пяти) календарных дней со дня получения счета на оплату и подтверждающих документов, стоимость ремонта поврежденного вагона, либо рыночную стоимость утраченного вагона, которую устанавливают независимые эксперты; оплачивает Поставщику штраф в размере 50 (пятидесяти) процентов от стоимости необходимого ремонта поврежденного вагона и/или его частей либо утраченного вагона и/или его частей, а также выплачивает Поставщику стоимость пользования вагонами в размере </w:t>
      </w:r>
      <w:r w:rsidR="00C53A0C" w:rsidRPr="00F935AA">
        <w:rPr>
          <w:sz w:val="22"/>
          <w:szCs w:val="22"/>
        </w:rPr>
        <w:t xml:space="preserve">17 120,00 (семнадцать тысяч сто двадцать) </w:t>
      </w:r>
      <w:r w:rsidRPr="00F935AA">
        <w:rPr>
          <w:sz w:val="22"/>
          <w:szCs w:val="22"/>
        </w:rPr>
        <w:t>тенге в сутки за время, потраченное на ремонт, либо при полной утрате вагона, до возмещения полной стоимости утраченного вагона. Услуги независимых экспертов оплачивает Покупатель.</w:t>
      </w:r>
    </w:p>
    <w:p w:rsidR="009922A8" w:rsidRPr="00F935AA" w:rsidRDefault="009922A8" w:rsidP="00920754">
      <w:pPr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F935AA">
        <w:rPr>
          <w:sz w:val="22"/>
          <w:szCs w:val="22"/>
        </w:rPr>
        <w:lastRenderedPageBreak/>
        <w:t xml:space="preserve">В случае </w:t>
      </w:r>
      <w:r w:rsidR="00710AF1" w:rsidRPr="00F935AA">
        <w:rPr>
          <w:sz w:val="22"/>
          <w:szCs w:val="22"/>
        </w:rPr>
        <w:t>нарушения сроков оплаты платежей,</w:t>
      </w:r>
      <w:r w:rsidRPr="00F935AA">
        <w:rPr>
          <w:sz w:val="22"/>
          <w:szCs w:val="22"/>
        </w:rPr>
        <w:t xml:space="preserve"> установленны</w:t>
      </w:r>
      <w:r w:rsidR="00710AF1" w:rsidRPr="00F935AA">
        <w:rPr>
          <w:sz w:val="22"/>
          <w:szCs w:val="22"/>
        </w:rPr>
        <w:t>х</w:t>
      </w:r>
      <w:r w:rsidRPr="00F935AA">
        <w:rPr>
          <w:sz w:val="22"/>
          <w:szCs w:val="22"/>
        </w:rPr>
        <w:t xml:space="preserve"> договором, Покупатель уплачивает Поставщику неустойку в размере </w:t>
      </w:r>
      <w:r w:rsidR="00E00E68" w:rsidRPr="00F935AA">
        <w:rPr>
          <w:sz w:val="22"/>
          <w:szCs w:val="22"/>
        </w:rPr>
        <w:t>1</w:t>
      </w:r>
      <w:r w:rsidRPr="00F935AA">
        <w:rPr>
          <w:sz w:val="22"/>
          <w:szCs w:val="22"/>
        </w:rPr>
        <w:t xml:space="preserve">% просроченной суммы за каждый день просрочки. Уплата неустойки не освобождает </w:t>
      </w:r>
      <w:r w:rsidR="00E00E68" w:rsidRPr="00F935AA">
        <w:rPr>
          <w:sz w:val="22"/>
          <w:szCs w:val="22"/>
        </w:rPr>
        <w:t>Покупателя</w:t>
      </w:r>
      <w:r w:rsidRPr="00F935AA">
        <w:rPr>
          <w:sz w:val="22"/>
          <w:szCs w:val="22"/>
        </w:rPr>
        <w:t xml:space="preserve"> от надлежащего исполнения обязательств, предусмотренных настоящим Договором.</w:t>
      </w:r>
    </w:p>
    <w:p w:rsidR="00710AF1" w:rsidRPr="00F935AA" w:rsidRDefault="009922A8" w:rsidP="00920754">
      <w:pPr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F935AA">
        <w:rPr>
          <w:sz w:val="22"/>
          <w:szCs w:val="22"/>
        </w:rPr>
        <w:t>В случае отправления груженого и/или порожнего вагона на не согласованную с Поставщиком станцию, а также в случае переадресовки груза/вагона без письменного согласования с Поставщиком</w:t>
      </w:r>
      <w:r w:rsidR="00710AF1" w:rsidRPr="00F935AA">
        <w:rPr>
          <w:sz w:val="22"/>
          <w:szCs w:val="22"/>
        </w:rPr>
        <w:t>,</w:t>
      </w:r>
      <w:r w:rsidRPr="00F935AA">
        <w:rPr>
          <w:sz w:val="22"/>
          <w:szCs w:val="22"/>
        </w:rPr>
        <w:t xml:space="preserve">  Покупатель </w:t>
      </w:r>
      <w:r w:rsidR="00ED1C7A" w:rsidRPr="00F935AA">
        <w:rPr>
          <w:sz w:val="22"/>
          <w:szCs w:val="22"/>
        </w:rPr>
        <w:t xml:space="preserve">обязан отправить вагоны на станцию, указанную Покупателем, а также </w:t>
      </w:r>
      <w:r w:rsidRPr="00F935AA">
        <w:rPr>
          <w:sz w:val="22"/>
          <w:szCs w:val="22"/>
        </w:rPr>
        <w:t xml:space="preserve">уплачивает Поставщику штраф в размере </w:t>
      </w:r>
      <w:r w:rsidR="00C53A0C" w:rsidRPr="00F935AA">
        <w:rPr>
          <w:sz w:val="22"/>
          <w:szCs w:val="22"/>
        </w:rPr>
        <w:t xml:space="preserve">17 120,00 (семнадцать тысяч сто двадцать) </w:t>
      </w:r>
      <w:r w:rsidRPr="00F935AA">
        <w:rPr>
          <w:sz w:val="22"/>
          <w:szCs w:val="22"/>
        </w:rPr>
        <w:t>тенге за каждые календарные сутки за вагон с даты отправления (переадресовки) вагона до даты возврата вагонов на согласованную с Поставщиком станцию; 30% от стоимости перевозки, а в случае списания железнодорожного тарифа с лицевого счета Поставщика возмещает Поставщику списанный железнодорожный тариф; возмещает Поставщику иные возникшие убытки.</w:t>
      </w:r>
    </w:p>
    <w:p w:rsidR="00813ED1" w:rsidRPr="00F935AA" w:rsidRDefault="00813ED1" w:rsidP="00920754">
      <w:pPr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F935AA">
        <w:rPr>
          <w:sz w:val="22"/>
          <w:szCs w:val="22"/>
        </w:rPr>
        <w:t xml:space="preserve">Покупатель несет ответственность и возмещает Поставщику все понесенные им убытки в результате ненадлежащего оформления Покупателем транспортных документов, их неполноты и несоответствии требованиям законодательства, а также инструкциям Поставщика/Транспортной компании.  </w:t>
      </w:r>
    </w:p>
    <w:p w:rsidR="009922A8" w:rsidRPr="00F935AA" w:rsidRDefault="009922A8" w:rsidP="00920754">
      <w:pPr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F935AA">
        <w:rPr>
          <w:sz w:val="22"/>
          <w:szCs w:val="22"/>
        </w:rPr>
        <w:t>Оплата всех документально подтвержденных расходов, связанных с дополнительными сборами железных дорог таких как: охрана груза, объявление ценности, таможенное декларирование, переадресовка груза/вагона, простои груженного/порожнего вагона, недостоверное заполнение железнодорожной накладной на порожний вагон, осуществляется Покупателем в обязательном порядке и полном объеме в соответствии с фактическими затратами, документально подтвержденными Поставщиком, согласно условиям настоящего Договора.</w:t>
      </w:r>
    </w:p>
    <w:p w:rsidR="009922A8" w:rsidRPr="00F935AA" w:rsidRDefault="009922A8" w:rsidP="00920754">
      <w:pPr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F935AA">
        <w:rPr>
          <w:sz w:val="22"/>
          <w:szCs w:val="22"/>
        </w:rPr>
        <w:t>Покупатель несет ответственность и возмещает Поставщику все понесенные им убытки в результате ненадлежащего оформления железнодорожных накладных (СМГС), других транспортных и товаросопроводительных документов, их неполноты и несоответствии требованиям законодательства, а также инструкциям Поставщика.</w:t>
      </w:r>
    </w:p>
    <w:p w:rsidR="009922A8" w:rsidRPr="00F935AA" w:rsidRDefault="009922A8" w:rsidP="00920754">
      <w:pPr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F935AA">
        <w:rPr>
          <w:sz w:val="22"/>
          <w:szCs w:val="22"/>
        </w:rPr>
        <w:t>Стороны оплачивают штрафы и неустойки по настоящему договору в течение 5 (пяти банковских) дней, если иной срок не установлен настоящим договором.</w:t>
      </w:r>
    </w:p>
    <w:p w:rsidR="00710AF1" w:rsidRPr="00F935AA" w:rsidRDefault="009922A8" w:rsidP="00920754">
      <w:pPr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F935AA">
        <w:rPr>
          <w:sz w:val="22"/>
          <w:szCs w:val="22"/>
        </w:rPr>
        <w:t>Во всем остальном, что не предусмотрено Договором Стороны руководствуются действующим законодательством Республики Казахстан.</w:t>
      </w:r>
    </w:p>
    <w:p w:rsidR="00ED1C7A" w:rsidRPr="00F935AA" w:rsidRDefault="00ED1C7A" w:rsidP="00920754">
      <w:pPr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F935AA">
        <w:rPr>
          <w:sz w:val="22"/>
          <w:szCs w:val="22"/>
        </w:rPr>
        <w:t>Применительно к статье 7 настоящего Договора каждые неполные сутки считаются за полные.</w:t>
      </w:r>
    </w:p>
    <w:p w:rsidR="003E7886" w:rsidRDefault="007820CF" w:rsidP="003E7886">
      <w:pPr>
        <w:numPr>
          <w:ilvl w:val="1"/>
          <w:numId w:val="22"/>
        </w:numPr>
        <w:ind w:left="567" w:hanging="567"/>
        <w:jc w:val="both"/>
        <w:rPr>
          <w:sz w:val="22"/>
          <w:szCs w:val="22"/>
        </w:rPr>
      </w:pPr>
      <w:r w:rsidRPr="00F935AA">
        <w:rPr>
          <w:sz w:val="22"/>
          <w:szCs w:val="22"/>
        </w:rPr>
        <w:t>Поставщик имеет право удержать с Покупателя штраф в размере 5% от стоимости угля, не выбранного Покупателем в соответствии с заявленным им объемом на месяц, который был подан в план перевозок Поставщиком на заявленные станции назначения поставки Товара Покупателем в месячной заявке.</w:t>
      </w:r>
    </w:p>
    <w:p w:rsidR="00A23C20" w:rsidRPr="00F935AA" w:rsidRDefault="00A23C20" w:rsidP="00A23C20">
      <w:pPr>
        <w:numPr>
          <w:ilvl w:val="1"/>
          <w:numId w:val="22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неисполнения, либо ненадлежащего исполнения Покупателем своих обязательств по настоящему Договору, в результате чего у Поставщика возникнут убытки или штрафные санкции, связанные с неисполнением, ненадлежащим исполнением обязательств перед третьими лицами, то Покупатель обязан возместить все документально подтвержденные Поставщиком убытки или штрафные санкции, предъявляемые Поставщику со стороны третьих лиц. </w:t>
      </w:r>
    </w:p>
    <w:p w:rsidR="00A23C20" w:rsidRPr="00F935AA" w:rsidRDefault="00A23C20" w:rsidP="00A23C20">
      <w:pPr>
        <w:ind w:left="567"/>
        <w:jc w:val="both"/>
        <w:rPr>
          <w:sz w:val="22"/>
          <w:szCs w:val="22"/>
        </w:rPr>
      </w:pPr>
    </w:p>
    <w:p w:rsidR="00850298" w:rsidRPr="00F935AA" w:rsidRDefault="00850298" w:rsidP="00850298">
      <w:pPr>
        <w:ind w:left="567"/>
        <w:jc w:val="both"/>
        <w:rPr>
          <w:sz w:val="22"/>
          <w:szCs w:val="22"/>
        </w:rPr>
      </w:pPr>
    </w:p>
    <w:p w:rsidR="00CE4C60" w:rsidRPr="00F935AA" w:rsidRDefault="009922A8" w:rsidP="00CE4C60">
      <w:pPr>
        <w:numPr>
          <w:ilvl w:val="0"/>
          <w:numId w:val="5"/>
        </w:numPr>
        <w:tabs>
          <w:tab w:val="left" w:pos="567"/>
        </w:tabs>
        <w:ind w:left="567" w:hanging="567"/>
        <w:jc w:val="center"/>
        <w:rPr>
          <w:b/>
          <w:sz w:val="22"/>
          <w:szCs w:val="22"/>
        </w:rPr>
      </w:pPr>
      <w:r w:rsidRPr="00F935AA">
        <w:rPr>
          <w:b/>
          <w:sz w:val="22"/>
          <w:szCs w:val="22"/>
        </w:rPr>
        <w:t>УСТУПКА</w:t>
      </w:r>
    </w:p>
    <w:p w:rsidR="00850298" w:rsidRPr="00F935AA" w:rsidRDefault="009922A8" w:rsidP="00CE4C60">
      <w:pPr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b/>
          <w:sz w:val="22"/>
          <w:szCs w:val="22"/>
        </w:rPr>
      </w:pPr>
      <w:r w:rsidRPr="00F935AA">
        <w:rPr>
          <w:sz w:val="22"/>
          <w:szCs w:val="22"/>
        </w:rPr>
        <w:t xml:space="preserve">Стороны договорились, что не имеют права передавать свои права и обязательства по Договору третьим лицам, без предварительного письменного согласия на это другой Стороны. </w:t>
      </w:r>
    </w:p>
    <w:p w:rsidR="00CE4C60" w:rsidRPr="00F935AA" w:rsidRDefault="009922A8" w:rsidP="00850298">
      <w:pPr>
        <w:tabs>
          <w:tab w:val="left" w:pos="567"/>
        </w:tabs>
        <w:ind w:left="567"/>
        <w:jc w:val="both"/>
        <w:rPr>
          <w:b/>
          <w:sz w:val="22"/>
          <w:szCs w:val="22"/>
        </w:rPr>
      </w:pPr>
      <w:r w:rsidRPr="00F935AA">
        <w:rPr>
          <w:sz w:val="22"/>
          <w:szCs w:val="22"/>
        </w:rPr>
        <w:t xml:space="preserve">  </w:t>
      </w:r>
    </w:p>
    <w:p w:rsidR="00CE4C60" w:rsidRPr="00F935AA" w:rsidRDefault="009922A8" w:rsidP="00CE4C60">
      <w:pPr>
        <w:numPr>
          <w:ilvl w:val="0"/>
          <w:numId w:val="5"/>
        </w:numPr>
        <w:tabs>
          <w:tab w:val="left" w:pos="567"/>
        </w:tabs>
        <w:ind w:left="567" w:hanging="567"/>
        <w:jc w:val="center"/>
        <w:rPr>
          <w:b/>
          <w:sz w:val="22"/>
          <w:szCs w:val="22"/>
        </w:rPr>
      </w:pPr>
      <w:r w:rsidRPr="00F935AA">
        <w:rPr>
          <w:b/>
          <w:sz w:val="22"/>
          <w:szCs w:val="22"/>
        </w:rPr>
        <w:t>АВТОНОМНОСТЬ ПОЛОЖЕНИЙ ДОГОВОРА</w:t>
      </w:r>
    </w:p>
    <w:p w:rsidR="00CE4C60" w:rsidRPr="00E02D59" w:rsidRDefault="009922A8" w:rsidP="00CE4C60">
      <w:pPr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F935AA">
        <w:rPr>
          <w:sz w:val="22"/>
          <w:szCs w:val="22"/>
        </w:rPr>
        <w:t>В случае если какое-либо положение, либо часть положения До</w:t>
      </w:r>
      <w:r w:rsidRPr="00E02D59">
        <w:rPr>
          <w:sz w:val="22"/>
          <w:szCs w:val="22"/>
        </w:rPr>
        <w:t>говора, будут, признаны компетентным судом, уполномоченным государственным органом недействительными, незаконными или не могущими вступить в силу, то данное обстоятельство не будет иметь юридических последствий для остальных положений Договора, а в остальном Стороны обсудят ситуацию для поиска взаимоприемлемого решения.</w:t>
      </w:r>
    </w:p>
    <w:p w:rsidR="00850298" w:rsidRPr="00E02D59" w:rsidRDefault="00850298" w:rsidP="00850298">
      <w:pPr>
        <w:tabs>
          <w:tab w:val="left" w:pos="567"/>
        </w:tabs>
        <w:ind w:left="567"/>
        <w:jc w:val="both"/>
        <w:rPr>
          <w:sz w:val="22"/>
          <w:szCs w:val="22"/>
        </w:rPr>
      </w:pPr>
    </w:p>
    <w:p w:rsidR="00CE4C60" w:rsidRPr="00E02D59" w:rsidRDefault="009922A8" w:rsidP="00CE4C60">
      <w:pPr>
        <w:numPr>
          <w:ilvl w:val="0"/>
          <w:numId w:val="5"/>
        </w:numPr>
        <w:tabs>
          <w:tab w:val="left" w:pos="567"/>
        </w:tabs>
        <w:ind w:left="567" w:hanging="567"/>
        <w:jc w:val="center"/>
        <w:rPr>
          <w:b/>
          <w:sz w:val="22"/>
          <w:szCs w:val="22"/>
        </w:rPr>
      </w:pPr>
      <w:r w:rsidRPr="00E02D59">
        <w:rPr>
          <w:b/>
          <w:sz w:val="22"/>
          <w:szCs w:val="22"/>
        </w:rPr>
        <w:lastRenderedPageBreak/>
        <w:t xml:space="preserve">ФОРС-МАЖОР  </w:t>
      </w:r>
    </w:p>
    <w:p w:rsidR="009922A8" w:rsidRPr="00E02D59" w:rsidRDefault="009922A8" w:rsidP="00920754">
      <w:pPr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E02D59">
        <w:rPr>
          <w:sz w:val="22"/>
          <w:szCs w:val="22"/>
        </w:rPr>
        <w:t>Стороны освобождаются от ответственности за неисполнение и/или ненадлежащее исполнение своих обязательств по Договору, если исполнение и/или надлежащее исполнение обязательств по Договору оказалось невозможным вследствие действия обстоятельств непреодолимой силы, которые не могли быть предотвращены никаким образом Стороной, ссылающейся на действие таких обстоятельств. К таким обстоятельствам относятся военные действия, стихийные бедствия, землетрясения, сель, природные пожары, акты центральных и ведомственных государственных органов.</w:t>
      </w:r>
    </w:p>
    <w:p w:rsidR="009922A8" w:rsidRPr="00E02D59" w:rsidRDefault="009922A8" w:rsidP="00920754">
      <w:pPr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E02D59">
        <w:rPr>
          <w:sz w:val="22"/>
          <w:szCs w:val="22"/>
        </w:rPr>
        <w:t>Сторона, подвергающаяся действию обстоятельств непреодолимой силы должна письменно уведомить другую Сторону о наступлении таких обстоятельств в течение 5 (пяти) календарных дней с даты их наступления, а также предоставить в подтверждение документы, свидетельствующие о наступлении таких обстоятельств. Достаточным доказательством наступления обстоятельств непреодолимой силы являются документы, выданные уполномоченными государственными органами или иными компетентными организациями Республики Казахстан.</w:t>
      </w:r>
    </w:p>
    <w:p w:rsidR="009922A8" w:rsidRPr="00E02D59" w:rsidRDefault="009922A8" w:rsidP="00920754">
      <w:pPr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E02D59">
        <w:rPr>
          <w:sz w:val="22"/>
          <w:szCs w:val="22"/>
        </w:rPr>
        <w:t>Непредставление Стороной документов (справки/сертификата), указанных в пункте 10.2. Договора, лишает Сторону, попавшую в форс-мажор, права ссылаться на обстоятельство форс-мажора, как на обстоятельство, освобождающее от ответственности за невыполнение обязательств по Договору.</w:t>
      </w:r>
    </w:p>
    <w:p w:rsidR="00CE4C60" w:rsidRPr="00E02D59" w:rsidRDefault="009922A8" w:rsidP="00CE4C60">
      <w:pPr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E02D59">
        <w:rPr>
          <w:sz w:val="22"/>
          <w:szCs w:val="22"/>
        </w:rPr>
        <w:t>В случае возникновения обстоятельств непреодолимой силы, срок исполнения Сторонами своих обязательств по Договору соразмерно отодвигается на период действия таких обстоятельств.</w:t>
      </w:r>
    </w:p>
    <w:p w:rsidR="00850298" w:rsidRPr="00E02D59" w:rsidRDefault="00850298" w:rsidP="00850298">
      <w:pPr>
        <w:tabs>
          <w:tab w:val="left" w:pos="567"/>
        </w:tabs>
        <w:ind w:left="567"/>
        <w:jc w:val="both"/>
        <w:rPr>
          <w:sz w:val="22"/>
          <w:szCs w:val="22"/>
        </w:rPr>
      </w:pPr>
    </w:p>
    <w:p w:rsidR="00CE4C60" w:rsidRPr="00E02D59" w:rsidRDefault="009922A8" w:rsidP="00CE4C60">
      <w:pPr>
        <w:numPr>
          <w:ilvl w:val="0"/>
          <w:numId w:val="5"/>
        </w:numPr>
        <w:tabs>
          <w:tab w:val="left" w:pos="567"/>
        </w:tabs>
        <w:ind w:firstLine="0"/>
        <w:jc w:val="center"/>
        <w:rPr>
          <w:b/>
          <w:color w:val="000000"/>
          <w:sz w:val="22"/>
          <w:szCs w:val="22"/>
        </w:rPr>
      </w:pPr>
      <w:r w:rsidRPr="00E02D59">
        <w:rPr>
          <w:b/>
          <w:sz w:val="22"/>
          <w:szCs w:val="22"/>
        </w:rPr>
        <w:t>УВЕДОМЛЕНИЯ</w:t>
      </w:r>
    </w:p>
    <w:p w:rsidR="009922A8" w:rsidRPr="00E02D59" w:rsidRDefault="009922A8" w:rsidP="00920754">
      <w:pPr>
        <w:numPr>
          <w:ilvl w:val="1"/>
          <w:numId w:val="5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E02D59">
        <w:rPr>
          <w:sz w:val="22"/>
          <w:szCs w:val="22"/>
        </w:rPr>
        <w:t>Все уведомления подаются в письменной форме на русском языке.</w:t>
      </w:r>
    </w:p>
    <w:p w:rsidR="009922A8" w:rsidRPr="00E02D59" w:rsidRDefault="009922A8" w:rsidP="00920754">
      <w:pPr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E02D59">
        <w:rPr>
          <w:sz w:val="22"/>
          <w:szCs w:val="22"/>
        </w:rPr>
        <w:t>Уведомление должно быть подписано уполномоченным представителем Стороны, направляющей Уведомление, адресованное, уполномоченному представителю получающей Стороны и доставлено Стороне по ее адресу, указанному в Договоре.</w:t>
      </w:r>
    </w:p>
    <w:p w:rsidR="009922A8" w:rsidRPr="00E02D59" w:rsidRDefault="009922A8" w:rsidP="00920754">
      <w:pPr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E02D59">
        <w:rPr>
          <w:sz w:val="22"/>
          <w:szCs w:val="22"/>
        </w:rPr>
        <w:t>Уведомление вручается только следующими способами: нарочным, по факсу, по электронной почте, заказной почтой или курьерской службой и считается врученным:</w:t>
      </w:r>
    </w:p>
    <w:p w:rsidR="009922A8" w:rsidRPr="00E02D59" w:rsidRDefault="009922A8" w:rsidP="00850298">
      <w:pPr>
        <w:numPr>
          <w:ilvl w:val="2"/>
          <w:numId w:val="5"/>
        </w:numPr>
        <w:tabs>
          <w:tab w:val="left" w:pos="1276"/>
        </w:tabs>
        <w:ind w:left="567" w:firstLine="0"/>
        <w:jc w:val="both"/>
        <w:rPr>
          <w:sz w:val="22"/>
          <w:szCs w:val="22"/>
        </w:rPr>
      </w:pPr>
      <w:r w:rsidRPr="00E02D59">
        <w:rPr>
          <w:sz w:val="22"/>
          <w:szCs w:val="22"/>
        </w:rPr>
        <w:t>(вручение нарочным) при вручении нарочным по адресу получающей Стороны с отметкой номера входящей корреспонденции Стороны на соответствующем экземпляре отправляющей Стороны.</w:t>
      </w:r>
    </w:p>
    <w:p w:rsidR="009922A8" w:rsidRPr="00E02D59" w:rsidRDefault="009922A8" w:rsidP="00850298">
      <w:pPr>
        <w:numPr>
          <w:ilvl w:val="2"/>
          <w:numId w:val="5"/>
        </w:numPr>
        <w:tabs>
          <w:tab w:val="left" w:pos="1276"/>
        </w:tabs>
        <w:ind w:left="567" w:firstLine="0"/>
        <w:jc w:val="both"/>
        <w:rPr>
          <w:sz w:val="22"/>
          <w:szCs w:val="22"/>
        </w:rPr>
      </w:pPr>
      <w:r w:rsidRPr="00E02D59">
        <w:rPr>
          <w:sz w:val="22"/>
          <w:szCs w:val="22"/>
        </w:rPr>
        <w:t>(по факсу) при отправке факсом на номер Стороны, указанный в адресе Стороны, в момент успешного завершения факсимильной передачи всех страниц, что подтверждается отчетом о факсимильной передаче Стороны, отправившей Уведомление.</w:t>
      </w:r>
    </w:p>
    <w:p w:rsidR="009922A8" w:rsidRPr="00E02D59" w:rsidRDefault="009922A8" w:rsidP="00850298">
      <w:pPr>
        <w:numPr>
          <w:ilvl w:val="2"/>
          <w:numId w:val="5"/>
        </w:numPr>
        <w:tabs>
          <w:tab w:val="left" w:pos="1276"/>
        </w:tabs>
        <w:ind w:left="567" w:firstLine="0"/>
        <w:jc w:val="both"/>
        <w:rPr>
          <w:sz w:val="22"/>
          <w:szCs w:val="22"/>
        </w:rPr>
      </w:pPr>
      <w:r w:rsidRPr="00E02D59">
        <w:rPr>
          <w:sz w:val="22"/>
          <w:szCs w:val="22"/>
        </w:rPr>
        <w:t>(по электронной почте) при отправке по электронной почте на электронные адреса Стороны, указанные в адресе Стороны, в момент успешного завершения электронной передачи, что подтверждается уведомлением о доставке и прочтении сообщения.</w:t>
      </w:r>
    </w:p>
    <w:p w:rsidR="009922A8" w:rsidRPr="00E02D59" w:rsidRDefault="009922A8" w:rsidP="00850298">
      <w:pPr>
        <w:numPr>
          <w:ilvl w:val="2"/>
          <w:numId w:val="5"/>
        </w:numPr>
        <w:tabs>
          <w:tab w:val="left" w:pos="1276"/>
        </w:tabs>
        <w:ind w:left="567" w:firstLine="0"/>
        <w:jc w:val="both"/>
        <w:rPr>
          <w:sz w:val="22"/>
          <w:szCs w:val="22"/>
        </w:rPr>
      </w:pPr>
      <w:r w:rsidRPr="00E02D59">
        <w:rPr>
          <w:sz w:val="22"/>
          <w:szCs w:val="22"/>
        </w:rPr>
        <w:t>(курьерской службой) при отправке курьером – в момент вручения Уведомления получающей Стороне по адресу, указанному в документах о доставке курьерской службы.</w:t>
      </w:r>
    </w:p>
    <w:p w:rsidR="009922A8" w:rsidRPr="00E02D59" w:rsidRDefault="009922A8" w:rsidP="00850298">
      <w:pPr>
        <w:numPr>
          <w:ilvl w:val="2"/>
          <w:numId w:val="5"/>
        </w:numPr>
        <w:tabs>
          <w:tab w:val="left" w:pos="1276"/>
        </w:tabs>
        <w:ind w:left="567" w:firstLine="0"/>
        <w:jc w:val="both"/>
        <w:rPr>
          <w:sz w:val="22"/>
          <w:szCs w:val="22"/>
        </w:rPr>
      </w:pPr>
      <w:r w:rsidRPr="00E02D59">
        <w:rPr>
          <w:sz w:val="22"/>
          <w:szCs w:val="22"/>
        </w:rPr>
        <w:t>(заказной почтой) при отправке заказным почтовым отправлением по адресу Стороны-получателя – в момент вручения Уведомления представителю получающей Стороны, что подтверждается распиской о вручении, в последствии переданной Стороне-отправителю почтовой службой.</w:t>
      </w:r>
    </w:p>
    <w:p w:rsidR="00CE4C60" w:rsidRPr="00E02D59" w:rsidRDefault="009922A8" w:rsidP="00CE4C60">
      <w:pPr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b/>
          <w:sz w:val="22"/>
          <w:szCs w:val="22"/>
        </w:rPr>
      </w:pPr>
      <w:r w:rsidRPr="00E02D59">
        <w:rPr>
          <w:sz w:val="22"/>
          <w:szCs w:val="22"/>
        </w:rPr>
        <w:t>Уведомление, не соответствующее требованиям пункта 11.3 Договора, является недействительным и не имеющим юридической силы.</w:t>
      </w:r>
    </w:p>
    <w:p w:rsidR="00850298" w:rsidRPr="00E02D59" w:rsidRDefault="00850298" w:rsidP="00850298">
      <w:pPr>
        <w:tabs>
          <w:tab w:val="left" w:pos="567"/>
        </w:tabs>
        <w:ind w:left="567"/>
        <w:jc w:val="both"/>
        <w:rPr>
          <w:b/>
          <w:sz w:val="22"/>
          <w:szCs w:val="22"/>
        </w:rPr>
      </w:pPr>
    </w:p>
    <w:p w:rsidR="00CE4C60" w:rsidRPr="00E02D59" w:rsidRDefault="009922A8" w:rsidP="00CE4C60">
      <w:pPr>
        <w:numPr>
          <w:ilvl w:val="0"/>
          <w:numId w:val="5"/>
        </w:numPr>
        <w:tabs>
          <w:tab w:val="left" w:pos="567"/>
        </w:tabs>
        <w:ind w:firstLine="0"/>
        <w:jc w:val="center"/>
        <w:rPr>
          <w:sz w:val="22"/>
          <w:szCs w:val="22"/>
        </w:rPr>
      </w:pPr>
      <w:r w:rsidRPr="00E02D59">
        <w:rPr>
          <w:b/>
          <w:sz w:val="22"/>
          <w:szCs w:val="22"/>
        </w:rPr>
        <w:t>РАЗРЕШЕНИЕ СПОРОВ</w:t>
      </w:r>
    </w:p>
    <w:p w:rsidR="00850298" w:rsidRPr="00E02D59" w:rsidRDefault="009922A8" w:rsidP="00920754">
      <w:pPr>
        <w:numPr>
          <w:ilvl w:val="1"/>
          <w:numId w:val="4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E02D59">
        <w:rPr>
          <w:sz w:val="22"/>
          <w:szCs w:val="22"/>
        </w:rPr>
        <w:t>В случае возникновения между Сторонами разногласий, спорных моментов любая из Сторон вправе подать Уведомление другой Стороне с полным изложением сущности спора или разногласия. Стороны предпринимают все усилия для урегулирования всех споров и разногласий путем переговоров. Если возникший спор или разногласие не удается разрешить путем переговоров в течение 14 (четырнадцать) рабочих дней с момента подачи Уведомления, любая из Сторон вправе обратиться за восстановлением своих прав, которые, по мнению этой Стороны, нарушены, в Специализированный межрайонный экономический суд Павлодарской области. Применимое право - материальное и процессуальное право РК.</w:t>
      </w:r>
    </w:p>
    <w:p w:rsidR="009922A8" w:rsidRPr="00E02D59" w:rsidRDefault="009922A8" w:rsidP="00850298">
      <w:pPr>
        <w:tabs>
          <w:tab w:val="left" w:pos="567"/>
        </w:tabs>
        <w:ind w:left="567"/>
        <w:jc w:val="both"/>
        <w:rPr>
          <w:sz w:val="22"/>
          <w:szCs w:val="22"/>
        </w:rPr>
      </w:pPr>
      <w:r w:rsidRPr="00E02D59">
        <w:rPr>
          <w:sz w:val="22"/>
          <w:szCs w:val="22"/>
        </w:rPr>
        <w:t xml:space="preserve"> </w:t>
      </w:r>
    </w:p>
    <w:p w:rsidR="00CE4C60" w:rsidRPr="00E02D59" w:rsidRDefault="009922A8" w:rsidP="00CE4C60">
      <w:pPr>
        <w:numPr>
          <w:ilvl w:val="0"/>
          <w:numId w:val="5"/>
        </w:numPr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2D59">
        <w:rPr>
          <w:b/>
          <w:sz w:val="22"/>
          <w:szCs w:val="22"/>
        </w:rPr>
        <w:lastRenderedPageBreak/>
        <w:t>КОНФИДЕНЦИАЛЬНОСТЬ</w:t>
      </w:r>
    </w:p>
    <w:p w:rsidR="009922A8" w:rsidRPr="00E02D59" w:rsidRDefault="009922A8" w:rsidP="00920754">
      <w:pPr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E02D59">
        <w:rPr>
          <w:sz w:val="22"/>
          <w:szCs w:val="22"/>
        </w:rPr>
        <w:t>Договор является конфиденциальным и Стороны соглашаются с тем, что не будут разглашать никаких условий Договора</w:t>
      </w:r>
      <w:r w:rsidRPr="00E02D59">
        <w:rPr>
          <w:b/>
          <w:sz w:val="22"/>
          <w:szCs w:val="22"/>
        </w:rPr>
        <w:t xml:space="preserve"> </w:t>
      </w:r>
      <w:r w:rsidRPr="00E02D59">
        <w:rPr>
          <w:sz w:val="22"/>
          <w:szCs w:val="22"/>
        </w:rPr>
        <w:t>каким-либо третьим лицам, юридическим лицам, физическим лицам и/или государственным органам, за исключением случаев, когда это явно требуется законодательством Казахстана, либо, когда это требуется для урегулирования возникшего спора в отношении настоящего Договора, предусмотренного Статьей 12 настоящего Договора. Стороны вправе также раскрыть условия настоящего Договора своим юристам, бухгалтерам, банкирам, финансовым консультантам и правопреемникам, как законным, так и договорным, если такое раскрытие требуется по закону или для урегулирования спорного правоотношения, или для уступки прав требования, или перевода долга, совершаемых с соблюдением правил, установленных настоящим Договором.</w:t>
      </w:r>
    </w:p>
    <w:p w:rsidR="00850298" w:rsidRPr="00E02D59" w:rsidRDefault="00850298" w:rsidP="00850298">
      <w:pPr>
        <w:tabs>
          <w:tab w:val="left" w:pos="567"/>
        </w:tabs>
        <w:ind w:left="567"/>
        <w:jc w:val="both"/>
        <w:rPr>
          <w:sz w:val="22"/>
          <w:szCs w:val="22"/>
        </w:rPr>
      </w:pPr>
    </w:p>
    <w:p w:rsidR="00CE4C60" w:rsidRPr="00E02D59" w:rsidRDefault="009922A8" w:rsidP="00CE4C60">
      <w:pPr>
        <w:numPr>
          <w:ilvl w:val="0"/>
          <w:numId w:val="5"/>
        </w:numPr>
        <w:tabs>
          <w:tab w:val="left" w:pos="567"/>
        </w:tabs>
        <w:jc w:val="center"/>
        <w:rPr>
          <w:b/>
          <w:sz w:val="22"/>
          <w:szCs w:val="22"/>
        </w:rPr>
      </w:pPr>
      <w:r w:rsidRPr="00E02D59">
        <w:rPr>
          <w:b/>
          <w:sz w:val="22"/>
          <w:szCs w:val="22"/>
        </w:rPr>
        <w:t>ПРОЧИЕ УСЛОВИЯ</w:t>
      </w:r>
    </w:p>
    <w:p w:rsidR="009922A8" w:rsidRPr="00E02D59" w:rsidRDefault="009922A8" w:rsidP="00920754">
      <w:pPr>
        <w:numPr>
          <w:ilvl w:val="1"/>
          <w:numId w:val="6"/>
        </w:numPr>
        <w:tabs>
          <w:tab w:val="left" w:pos="567"/>
        </w:tabs>
        <w:ind w:left="567" w:hanging="567"/>
        <w:jc w:val="both"/>
        <w:rPr>
          <w:color w:val="000000"/>
          <w:sz w:val="22"/>
          <w:szCs w:val="22"/>
        </w:rPr>
      </w:pPr>
      <w:r w:rsidRPr="00E02D59">
        <w:rPr>
          <w:color w:val="000000"/>
          <w:sz w:val="22"/>
          <w:szCs w:val="22"/>
        </w:rPr>
        <w:t xml:space="preserve">Настоящий договор вступает в силу с момента подписания и действует по </w:t>
      </w:r>
      <w:r w:rsidR="00AC116F" w:rsidRPr="00A23C20">
        <w:rPr>
          <w:b/>
          <w:color w:val="000000"/>
          <w:sz w:val="22"/>
          <w:szCs w:val="22"/>
          <w:highlight w:val="yellow"/>
        </w:rPr>
        <w:t>31</w:t>
      </w:r>
      <w:r w:rsidR="00E47974" w:rsidRPr="00A23C20">
        <w:rPr>
          <w:b/>
          <w:color w:val="000000"/>
          <w:sz w:val="22"/>
          <w:szCs w:val="22"/>
          <w:highlight w:val="yellow"/>
        </w:rPr>
        <w:t xml:space="preserve"> </w:t>
      </w:r>
      <w:r w:rsidR="00DB34DA" w:rsidRPr="00A23C20">
        <w:rPr>
          <w:b/>
          <w:color w:val="000000"/>
          <w:sz w:val="22"/>
          <w:szCs w:val="22"/>
          <w:highlight w:val="yellow"/>
        </w:rPr>
        <w:t>июля</w:t>
      </w:r>
      <w:r w:rsidR="00F66A60" w:rsidRPr="00A23C20">
        <w:rPr>
          <w:b/>
          <w:color w:val="000000"/>
          <w:sz w:val="22"/>
          <w:szCs w:val="22"/>
          <w:highlight w:val="yellow"/>
        </w:rPr>
        <w:t xml:space="preserve"> </w:t>
      </w:r>
      <w:r w:rsidR="00814966" w:rsidRPr="00A23C20">
        <w:rPr>
          <w:b/>
          <w:color w:val="000000"/>
          <w:sz w:val="22"/>
          <w:szCs w:val="22"/>
          <w:highlight w:val="yellow"/>
        </w:rPr>
        <w:t>202</w:t>
      </w:r>
      <w:r w:rsidR="00850298" w:rsidRPr="00A23C20">
        <w:rPr>
          <w:b/>
          <w:color w:val="000000"/>
          <w:sz w:val="22"/>
          <w:szCs w:val="22"/>
          <w:highlight w:val="yellow"/>
        </w:rPr>
        <w:t>4</w:t>
      </w:r>
      <w:r w:rsidR="00AC116F" w:rsidRPr="00E02D59">
        <w:rPr>
          <w:b/>
          <w:color w:val="000000"/>
          <w:sz w:val="22"/>
          <w:szCs w:val="22"/>
        </w:rPr>
        <w:t xml:space="preserve"> года</w:t>
      </w:r>
      <w:r w:rsidR="00AC116F" w:rsidRPr="00E02D59">
        <w:rPr>
          <w:color w:val="000000"/>
          <w:sz w:val="22"/>
          <w:szCs w:val="22"/>
        </w:rPr>
        <w:t xml:space="preserve"> (включительно)</w:t>
      </w:r>
      <w:r w:rsidRPr="00E02D59">
        <w:rPr>
          <w:color w:val="000000"/>
          <w:sz w:val="22"/>
          <w:szCs w:val="22"/>
        </w:rPr>
        <w:t>.</w:t>
      </w:r>
    </w:p>
    <w:p w:rsidR="009922A8" w:rsidRPr="00E02D59" w:rsidRDefault="009922A8" w:rsidP="00920754">
      <w:pPr>
        <w:numPr>
          <w:ilvl w:val="1"/>
          <w:numId w:val="6"/>
        </w:numPr>
        <w:tabs>
          <w:tab w:val="left" w:pos="567"/>
        </w:tabs>
        <w:ind w:left="567" w:hanging="567"/>
        <w:jc w:val="both"/>
        <w:rPr>
          <w:color w:val="000000"/>
          <w:sz w:val="22"/>
          <w:szCs w:val="22"/>
        </w:rPr>
      </w:pPr>
      <w:r w:rsidRPr="00E02D59">
        <w:rPr>
          <w:color w:val="000000"/>
          <w:sz w:val="22"/>
          <w:szCs w:val="22"/>
        </w:rPr>
        <w:t>Истечение срока действия Договора влечет прекращение предусмотренных им обязательств, за исключением финансовых</w:t>
      </w:r>
      <w:r w:rsidR="00114E91" w:rsidRPr="00E02D59">
        <w:rPr>
          <w:color w:val="000000"/>
          <w:sz w:val="22"/>
          <w:szCs w:val="22"/>
        </w:rPr>
        <w:t xml:space="preserve"> </w:t>
      </w:r>
      <w:r w:rsidRPr="00E02D59">
        <w:rPr>
          <w:color w:val="000000"/>
          <w:sz w:val="22"/>
          <w:szCs w:val="22"/>
        </w:rPr>
        <w:t>обязательств возникших в результате не исполнения и/или ненадлежащего исполнения положений Договора.</w:t>
      </w:r>
    </w:p>
    <w:p w:rsidR="009922A8" w:rsidRPr="00E02D59" w:rsidRDefault="009922A8" w:rsidP="00920754">
      <w:pPr>
        <w:numPr>
          <w:ilvl w:val="1"/>
          <w:numId w:val="6"/>
        </w:numPr>
        <w:tabs>
          <w:tab w:val="num" w:pos="0"/>
          <w:tab w:val="left" w:pos="567"/>
        </w:tabs>
        <w:ind w:left="567" w:hanging="567"/>
        <w:jc w:val="both"/>
        <w:rPr>
          <w:color w:val="000000"/>
          <w:sz w:val="22"/>
          <w:szCs w:val="22"/>
        </w:rPr>
      </w:pPr>
      <w:r w:rsidRPr="00E02D59">
        <w:rPr>
          <w:sz w:val="22"/>
          <w:szCs w:val="22"/>
        </w:rPr>
        <w:t>Договор составлен на русском языке, в двух оригинальных экземплярах, имеющих одинаковую юридическую силу по одному для каждой из Сторон.</w:t>
      </w:r>
    </w:p>
    <w:p w:rsidR="00886C9D" w:rsidRPr="00E02D59" w:rsidRDefault="00ED71EC" w:rsidP="00886C9D">
      <w:pPr>
        <w:numPr>
          <w:ilvl w:val="1"/>
          <w:numId w:val="6"/>
        </w:numPr>
        <w:tabs>
          <w:tab w:val="num" w:pos="0"/>
          <w:tab w:val="left" w:pos="567"/>
        </w:tabs>
        <w:ind w:left="567" w:hanging="567"/>
        <w:jc w:val="both"/>
        <w:rPr>
          <w:color w:val="000000"/>
          <w:sz w:val="22"/>
          <w:szCs w:val="22"/>
        </w:rPr>
      </w:pPr>
      <w:r w:rsidRPr="00E02D59">
        <w:rPr>
          <w:sz w:val="22"/>
          <w:szCs w:val="22"/>
        </w:rPr>
        <w:t xml:space="preserve">Если иное не установлено настоящим Договором </w:t>
      </w:r>
      <w:r w:rsidR="009922A8" w:rsidRPr="00E02D59">
        <w:rPr>
          <w:sz w:val="22"/>
          <w:szCs w:val="22"/>
        </w:rPr>
        <w:t>Изменения и дополнения, вносимые в Договор, имеют юридическую силу, только в случае составления их в письменном виде и подписания уполномоченным</w:t>
      </w:r>
      <w:r w:rsidR="00886C9D" w:rsidRPr="00E02D59">
        <w:rPr>
          <w:sz w:val="22"/>
          <w:szCs w:val="22"/>
        </w:rPr>
        <w:t>и представителями обеих Сторон</w:t>
      </w:r>
    </w:p>
    <w:p w:rsidR="00CE4C60" w:rsidRPr="00E02D59" w:rsidRDefault="00CE4C60" w:rsidP="00CE4C60">
      <w:pPr>
        <w:tabs>
          <w:tab w:val="left" w:pos="567"/>
        </w:tabs>
        <w:ind w:left="567"/>
        <w:jc w:val="both"/>
        <w:rPr>
          <w:color w:val="000000"/>
          <w:sz w:val="22"/>
          <w:szCs w:val="22"/>
        </w:rPr>
      </w:pPr>
    </w:p>
    <w:p w:rsidR="009922A8" w:rsidRPr="00E02D59" w:rsidRDefault="009922A8" w:rsidP="00920754">
      <w:pPr>
        <w:numPr>
          <w:ilvl w:val="0"/>
          <w:numId w:val="5"/>
        </w:numPr>
        <w:tabs>
          <w:tab w:val="left" w:pos="567"/>
        </w:tabs>
        <w:ind w:left="567" w:hanging="567"/>
        <w:jc w:val="center"/>
        <w:rPr>
          <w:b/>
          <w:sz w:val="22"/>
          <w:szCs w:val="22"/>
        </w:rPr>
      </w:pPr>
      <w:r w:rsidRPr="00E02D59">
        <w:rPr>
          <w:b/>
          <w:sz w:val="22"/>
          <w:szCs w:val="22"/>
        </w:rPr>
        <w:t>ЮРИДИЧЕСКИЕ АДРЕСА, БАНКОВСКИЕ РЕКВИЗИТЫ</w:t>
      </w:r>
      <w:r w:rsidR="00076EAA" w:rsidRPr="00E02D59">
        <w:rPr>
          <w:b/>
          <w:sz w:val="22"/>
          <w:szCs w:val="22"/>
        </w:rPr>
        <w:t xml:space="preserve"> </w:t>
      </w:r>
      <w:r w:rsidRPr="00E02D59">
        <w:rPr>
          <w:b/>
          <w:sz w:val="22"/>
          <w:szCs w:val="22"/>
        </w:rPr>
        <w:t>И ПОДПИСИ СТОРОН</w:t>
      </w:r>
    </w:p>
    <w:p w:rsidR="009922A8" w:rsidRPr="00E02D59" w:rsidRDefault="009922A8" w:rsidP="00920754">
      <w:pPr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b/>
          <w:sz w:val="22"/>
          <w:szCs w:val="22"/>
        </w:rPr>
      </w:pPr>
      <w:r w:rsidRPr="00E02D59">
        <w:rPr>
          <w:color w:val="000000"/>
          <w:sz w:val="22"/>
          <w:szCs w:val="22"/>
        </w:rPr>
        <w:t>В случае изменения юридического адреса или обслуживающего банка стороны обязаны немедленно уведомить об этом друг друга.</w:t>
      </w:r>
    </w:p>
    <w:p w:rsidR="00E62C86" w:rsidRPr="00E02D59" w:rsidRDefault="009922A8" w:rsidP="00E62C86">
      <w:pPr>
        <w:numPr>
          <w:ilvl w:val="1"/>
          <w:numId w:val="5"/>
        </w:numPr>
        <w:tabs>
          <w:tab w:val="left" w:pos="567"/>
        </w:tabs>
        <w:ind w:left="567" w:hanging="567"/>
        <w:rPr>
          <w:b/>
          <w:sz w:val="22"/>
          <w:szCs w:val="22"/>
        </w:rPr>
      </w:pPr>
      <w:r w:rsidRPr="00E02D59">
        <w:rPr>
          <w:color w:val="000000"/>
          <w:sz w:val="22"/>
          <w:szCs w:val="22"/>
        </w:rPr>
        <w:t>Реквизиты сторон:</w:t>
      </w:r>
    </w:p>
    <w:p w:rsidR="00F15376" w:rsidRPr="00E02D59" w:rsidRDefault="00D7244D" w:rsidP="00920754">
      <w:pPr>
        <w:numPr>
          <w:ilvl w:val="2"/>
          <w:numId w:val="5"/>
        </w:numPr>
        <w:tabs>
          <w:tab w:val="left" w:pos="567"/>
        </w:tabs>
        <w:ind w:left="567" w:hanging="567"/>
        <w:jc w:val="both"/>
        <w:rPr>
          <w:color w:val="000000"/>
          <w:sz w:val="22"/>
          <w:szCs w:val="22"/>
        </w:rPr>
      </w:pPr>
      <w:r w:rsidRPr="00E02D59">
        <w:rPr>
          <w:b/>
          <w:color w:val="000000"/>
          <w:sz w:val="22"/>
          <w:szCs w:val="22"/>
        </w:rPr>
        <w:t>ПОСТАВЩИК:</w:t>
      </w:r>
      <w:r w:rsidRPr="00E02D59">
        <w:rPr>
          <w:color w:val="000000"/>
          <w:sz w:val="22"/>
          <w:szCs w:val="22"/>
        </w:rPr>
        <w:t xml:space="preserve"> </w:t>
      </w:r>
    </w:p>
    <w:p w:rsidR="00DA3DE2" w:rsidRPr="00E02D59" w:rsidRDefault="0083265B" w:rsidP="00DA3DE2">
      <w:pPr>
        <w:pStyle w:val="mcntmcntmsonormal"/>
        <w:shd w:val="clear" w:color="auto" w:fill="FFFFFF"/>
        <w:tabs>
          <w:tab w:val="left" w:pos="567"/>
        </w:tabs>
        <w:spacing w:before="0" w:beforeAutospacing="0" w:after="0" w:afterAutospacing="0"/>
        <w:ind w:right="22"/>
        <w:rPr>
          <w:b/>
          <w:sz w:val="22"/>
          <w:szCs w:val="22"/>
        </w:rPr>
      </w:pPr>
      <w:r w:rsidRPr="00E02D59">
        <w:rPr>
          <w:b/>
          <w:sz w:val="22"/>
          <w:szCs w:val="22"/>
        </w:rPr>
        <w:t xml:space="preserve">АО </w:t>
      </w:r>
      <w:r w:rsidR="00DA3DE2" w:rsidRPr="00E02D59">
        <w:rPr>
          <w:b/>
          <w:sz w:val="22"/>
          <w:szCs w:val="22"/>
        </w:rPr>
        <w:t>«</w:t>
      </w:r>
      <w:proofErr w:type="spellStart"/>
      <w:r w:rsidR="00DA3DE2" w:rsidRPr="00E02D59">
        <w:rPr>
          <w:b/>
          <w:sz w:val="22"/>
          <w:szCs w:val="22"/>
        </w:rPr>
        <w:t>Майкубен</w:t>
      </w:r>
      <w:proofErr w:type="spellEnd"/>
      <w:r w:rsidR="00DA3DE2" w:rsidRPr="00E02D59">
        <w:rPr>
          <w:b/>
          <w:sz w:val="22"/>
          <w:szCs w:val="22"/>
        </w:rPr>
        <w:t xml:space="preserve">-Вест» </w:t>
      </w:r>
    </w:p>
    <w:p w:rsidR="00DA3DE2" w:rsidRPr="00E02D59" w:rsidRDefault="00DA3DE2" w:rsidP="00E02D59">
      <w:pPr>
        <w:tabs>
          <w:tab w:val="left" w:pos="0"/>
        </w:tabs>
        <w:rPr>
          <w:color w:val="222222"/>
          <w:sz w:val="22"/>
          <w:szCs w:val="22"/>
        </w:rPr>
      </w:pPr>
      <w:r w:rsidRPr="00E02D59">
        <w:rPr>
          <w:color w:val="222222"/>
          <w:sz w:val="22"/>
          <w:szCs w:val="22"/>
        </w:rPr>
        <w:t>Юридический адрес:</w:t>
      </w:r>
      <w:r w:rsidR="00E02D59" w:rsidRPr="00E02D59">
        <w:rPr>
          <w:color w:val="222222"/>
          <w:sz w:val="22"/>
          <w:szCs w:val="22"/>
        </w:rPr>
        <w:t xml:space="preserve"> </w:t>
      </w:r>
      <w:r w:rsidRPr="00E02D59">
        <w:rPr>
          <w:color w:val="222222"/>
          <w:sz w:val="22"/>
          <w:szCs w:val="22"/>
        </w:rPr>
        <w:t xml:space="preserve">140312, Республика Казахстан, Павлодарская область, </w:t>
      </w:r>
      <w:proofErr w:type="spellStart"/>
      <w:r w:rsidRPr="00E02D59">
        <w:rPr>
          <w:color w:val="222222"/>
          <w:sz w:val="22"/>
          <w:szCs w:val="22"/>
        </w:rPr>
        <w:t>Баянаульский</w:t>
      </w:r>
      <w:proofErr w:type="spellEnd"/>
      <w:r w:rsidRPr="00E02D59">
        <w:rPr>
          <w:color w:val="222222"/>
          <w:sz w:val="22"/>
          <w:szCs w:val="22"/>
        </w:rPr>
        <w:t xml:space="preserve"> район, п. </w:t>
      </w:r>
      <w:proofErr w:type="spellStart"/>
      <w:r w:rsidRPr="00E02D59">
        <w:rPr>
          <w:color w:val="222222"/>
          <w:sz w:val="22"/>
          <w:szCs w:val="22"/>
        </w:rPr>
        <w:t>Майкаин</w:t>
      </w:r>
      <w:proofErr w:type="spellEnd"/>
      <w:r w:rsidRPr="00E02D59">
        <w:rPr>
          <w:color w:val="222222"/>
          <w:sz w:val="22"/>
          <w:szCs w:val="22"/>
        </w:rPr>
        <w:t xml:space="preserve">, с. </w:t>
      </w:r>
      <w:proofErr w:type="spellStart"/>
      <w:r w:rsidRPr="00E02D59">
        <w:rPr>
          <w:color w:val="222222"/>
          <w:sz w:val="22"/>
          <w:szCs w:val="22"/>
        </w:rPr>
        <w:t>Шоптыколь</w:t>
      </w:r>
      <w:proofErr w:type="spellEnd"/>
      <w:r w:rsidRPr="00E02D59">
        <w:rPr>
          <w:color w:val="222222"/>
          <w:sz w:val="22"/>
          <w:szCs w:val="22"/>
        </w:rPr>
        <w:t xml:space="preserve">, ул. </w:t>
      </w:r>
      <w:proofErr w:type="spellStart"/>
      <w:r w:rsidRPr="00E02D59">
        <w:rPr>
          <w:color w:val="222222"/>
          <w:sz w:val="22"/>
          <w:szCs w:val="22"/>
        </w:rPr>
        <w:t>Жаяу</w:t>
      </w:r>
      <w:proofErr w:type="spellEnd"/>
      <w:r w:rsidRPr="00E02D59">
        <w:rPr>
          <w:color w:val="222222"/>
          <w:sz w:val="22"/>
          <w:szCs w:val="22"/>
        </w:rPr>
        <w:t xml:space="preserve"> Мусы, строение 3</w:t>
      </w:r>
    </w:p>
    <w:p w:rsidR="00DA3DE2" w:rsidRPr="00E02D59" w:rsidRDefault="00DA3DE2" w:rsidP="00DA3DE2">
      <w:pPr>
        <w:tabs>
          <w:tab w:val="num" w:pos="426"/>
          <w:tab w:val="left" w:pos="567"/>
        </w:tabs>
        <w:ind w:left="426" w:hanging="426"/>
        <w:rPr>
          <w:color w:val="222222"/>
          <w:sz w:val="22"/>
          <w:szCs w:val="22"/>
        </w:rPr>
      </w:pPr>
      <w:r w:rsidRPr="00E02D59">
        <w:rPr>
          <w:color w:val="222222"/>
          <w:sz w:val="22"/>
          <w:szCs w:val="22"/>
        </w:rPr>
        <w:t xml:space="preserve">Почтовый адрес: 141209, г. Экибастуз, ул. </w:t>
      </w:r>
      <w:proofErr w:type="spellStart"/>
      <w:r w:rsidR="0083265B" w:rsidRPr="00E02D59">
        <w:rPr>
          <w:color w:val="222222"/>
          <w:sz w:val="22"/>
          <w:szCs w:val="22"/>
        </w:rPr>
        <w:t>Бауржан</w:t>
      </w:r>
      <w:proofErr w:type="spellEnd"/>
      <w:r w:rsidR="0083265B" w:rsidRPr="00E02D59">
        <w:rPr>
          <w:color w:val="222222"/>
          <w:sz w:val="22"/>
          <w:szCs w:val="22"/>
        </w:rPr>
        <w:t xml:space="preserve"> </w:t>
      </w:r>
      <w:proofErr w:type="spellStart"/>
      <w:r w:rsidR="0083265B" w:rsidRPr="00E02D59">
        <w:rPr>
          <w:color w:val="222222"/>
          <w:sz w:val="22"/>
          <w:szCs w:val="22"/>
        </w:rPr>
        <w:t>Момыш</w:t>
      </w:r>
      <w:proofErr w:type="spellEnd"/>
      <w:r w:rsidR="0083265B" w:rsidRPr="00E02D59">
        <w:rPr>
          <w:color w:val="222222"/>
          <w:sz w:val="22"/>
          <w:szCs w:val="22"/>
          <w:lang w:val="kk-KZ"/>
        </w:rPr>
        <w:t>ұ</w:t>
      </w:r>
      <w:proofErr w:type="spellStart"/>
      <w:r w:rsidR="0083265B" w:rsidRPr="00E02D59">
        <w:rPr>
          <w:color w:val="222222"/>
          <w:sz w:val="22"/>
          <w:szCs w:val="22"/>
        </w:rPr>
        <w:t>лы</w:t>
      </w:r>
      <w:proofErr w:type="spellEnd"/>
      <w:r w:rsidR="0083265B" w:rsidRPr="00E02D59">
        <w:rPr>
          <w:color w:val="222222"/>
          <w:sz w:val="22"/>
          <w:szCs w:val="22"/>
        </w:rPr>
        <w:t xml:space="preserve"> 91</w:t>
      </w:r>
    </w:p>
    <w:p w:rsidR="00AE2E73" w:rsidRPr="00311AD6" w:rsidRDefault="00AE2E73" w:rsidP="00AE2E73">
      <w:pPr>
        <w:tabs>
          <w:tab w:val="num" w:pos="426"/>
          <w:tab w:val="left" w:pos="567"/>
        </w:tabs>
        <w:ind w:left="426" w:hanging="426"/>
        <w:rPr>
          <w:color w:val="222222"/>
          <w:sz w:val="22"/>
          <w:szCs w:val="22"/>
        </w:rPr>
      </w:pPr>
      <w:r w:rsidRPr="00311AD6">
        <w:rPr>
          <w:color w:val="222222"/>
          <w:sz w:val="22"/>
          <w:szCs w:val="22"/>
        </w:rPr>
        <w:t xml:space="preserve">ИИК KZ406010361000004986 </w:t>
      </w:r>
    </w:p>
    <w:p w:rsidR="00AE2E73" w:rsidRPr="00311AD6" w:rsidRDefault="00AE2E73" w:rsidP="00AE2E73">
      <w:pPr>
        <w:tabs>
          <w:tab w:val="num" w:pos="426"/>
          <w:tab w:val="left" w:pos="567"/>
        </w:tabs>
        <w:ind w:left="426" w:hanging="426"/>
        <w:rPr>
          <w:color w:val="222222"/>
          <w:sz w:val="22"/>
          <w:szCs w:val="22"/>
        </w:rPr>
      </w:pPr>
      <w:r w:rsidRPr="00311AD6">
        <w:rPr>
          <w:color w:val="222222"/>
          <w:sz w:val="22"/>
          <w:szCs w:val="22"/>
        </w:rPr>
        <w:t>АО "Народный Банк Казахстана"</w:t>
      </w:r>
    </w:p>
    <w:p w:rsidR="00AE2E73" w:rsidRPr="00311AD6" w:rsidRDefault="00AE2E73" w:rsidP="00AE2E73">
      <w:pPr>
        <w:tabs>
          <w:tab w:val="num" w:pos="426"/>
          <w:tab w:val="left" w:pos="567"/>
        </w:tabs>
        <w:ind w:left="426" w:hanging="426"/>
        <w:rPr>
          <w:color w:val="222222"/>
          <w:sz w:val="22"/>
          <w:szCs w:val="22"/>
        </w:rPr>
      </w:pPr>
      <w:r w:rsidRPr="00311AD6">
        <w:rPr>
          <w:color w:val="222222"/>
          <w:sz w:val="22"/>
          <w:szCs w:val="22"/>
        </w:rPr>
        <w:t>БИН 050940003769</w:t>
      </w:r>
    </w:p>
    <w:p w:rsidR="0083265B" w:rsidRPr="00AE2E73" w:rsidRDefault="00AE2E73" w:rsidP="00AE2E73">
      <w:pPr>
        <w:tabs>
          <w:tab w:val="num" w:pos="426"/>
          <w:tab w:val="left" w:pos="567"/>
        </w:tabs>
        <w:ind w:left="426" w:hanging="426"/>
        <w:rPr>
          <w:color w:val="222222"/>
          <w:sz w:val="22"/>
          <w:szCs w:val="22"/>
        </w:rPr>
      </w:pPr>
      <w:r w:rsidRPr="00311AD6">
        <w:rPr>
          <w:color w:val="222222"/>
          <w:sz w:val="22"/>
          <w:szCs w:val="22"/>
        </w:rPr>
        <w:t>БИК HSBKKZKX</w:t>
      </w:r>
    </w:p>
    <w:p w:rsidR="00DA3DE2" w:rsidRPr="00AE2E73" w:rsidRDefault="00DA3DE2" w:rsidP="00DA3DE2">
      <w:pPr>
        <w:tabs>
          <w:tab w:val="num" w:pos="426"/>
          <w:tab w:val="left" w:pos="567"/>
        </w:tabs>
        <w:ind w:left="426" w:hanging="426"/>
        <w:rPr>
          <w:sz w:val="22"/>
          <w:szCs w:val="22"/>
        </w:rPr>
      </w:pPr>
      <w:r w:rsidRPr="00E02D59">
        <w:rPr>
          <w:color w:val="222222"/>
          <w:sz w:val="22"/>
          <w:szCs w:val="22"/>
          <w:lang w:val="en-US"/>
        </w:rPr>
        <w:t>E</w:t>
      </w:r>
      <w:r w:rsidRPr="00AE2E73">
        <w:rPr>
          <w:color w:val="222222"/>
          <w:sz w:val="22"/>
          <w:szCs w:val="22"/>
        </w:rPr>
        <w:t>-</w:t>
      </w:r>
      <w:r w:rsidRPr="00E02D59">
        <w:rPr>
          <w:color w:val="222222"/>
          <w:sz w:val="22"/>
          <w:szCs w:val="22"/>
          <w:lang w:val="en-US"/>
        </w:rPr>
        <w:t>mail</w:t>
      </w:r>
      <w:r w:rsidRPr="00AE2E73">
        <w:rPr>
          <w:color w:val="222222"/>
          <w:sz w:val="22"/>
          <w:szCs w:val="22"/>
        </w:rPr>
        <w:t xml:space="preserve">: </w:t>
      </w:r>
      <w:hyperlink r:id="rId8" w:history="1">
        <w:r w:rsidR="00E76545" w:rsidRPr="00E02D59">
          <w:rPr>
            <w:rStyle w:val="a8"/>
            <w:sz w:val="22"/>
            <w:szCs w:val="22"/>
            <w:lang w:val="en-US"/>
          </w:rPr>
          <w:t>office</w:t>
        </w:r>
        <w:r w:rsidR="00E76545" w:rsidRPr="00AE2E73">
          <w:rPr>
            <w:rStyle w:val="a8"/>
            <w:sz w:val="22"/>
            <w:szCs w:val="22"/>
          </w:rPr>
          <w:t>@</w:t>
        </w:r>
        <w:proofErr w:type="spellStart"/>
        <w:r w:rsidR="00E76545" w:rsidRPr="00E02D59">
          <w:rPr>
            <w:rStyle w:val="a8"/>
            <w:sz w:val="22"/>
            <w:szCs w:val="22"/>
            <w:lang w:val="en-US"/>
          </w:rPr>
          <w:t>maikuben</w:t>
        </w:r>
        <w:proofErr w:type="spellEnd"/>
        <w:r w:rsidR="00E76545" w:rsidRPr="00AE2E73">
          <w:rPr>
            <w:rStyle w:val="a8"/>
            <w:sz w:val="22"/>
            <w:szCs w:val="22"/>
          </w:rPr>
          <w:t>.</w:t>
        </w:r>
        <w:proofErr w:type="spellStart"/>
        <w:r w:rsidR="00E76545" w:rsidRPr="00E02D59">
          <w:rPr>
            <w:rStyle w:val="a8"/>
            <w:sz w:val="22"/>
            <w:szCs w:val="22"/>
            <w:lang w:val="en-US"/>
          </w:rPr>
          <w:t>kz</w:t>
        </w:r>
        <w:proofErr w:type="spellEnd"/>
      </w:hyperlink>
      <w:r w:rsidR="00E76545" w:rsidRPr="00AE2E73">
        <w:rPr>
          <w:color w:val="222222"/>
          <w:sz w:val="22"/>
          <w:szCs w:val="22"/>
        </w:rPr>
        <w:t xml:space="preserve"> </w:t>
      </w:r>
    </w:p>
    <w:p w:rsidR="00DA3DE2" w:rsidRPr="00A23C20" w:rsidRDefault="00DA3DE2" w:rsidP="00DA3DE2">
      <w:pPr>
        <w:tabs>
          <w:tab w:val="left" w:pos="567"/>
        </w:tabs>
        <w:jc w:val="both"/>
        <w:rPr>
          <w:sz w:val="22"/>
          <w:szCs w:val="22"/>
        </w:rPr>
      </w:pPr>
      <w:r w:rsidRPr="00E02D59">
        <w:rPr>
          <w:sz w:val="22"/>
          <w:szCs w:val="22"/>
        </w:rPr>
        <w:t>тел</w:t>
      </w:r>
      <w:r w:rsidRPr="00A23C20">
        <w:rPr>
          <w:sz w:val="22"/>
          <w:szCs w:val="22"/>
        </w:rPr>
        <w:t xml:space="preserve">. 8 (7187) 28-03-33, 75-46-13   </w:t>
      </w:r>
    </w:p>
    <w:p w:rsidR="00DA3DE2" w:rsidRPr="00E02D59" w:rsidRDefault="00DA3DE2" w:rsidP="00DA3DE2">
      <w:pPr>
        <w:tabs>
          <w:tab w:val="left" w:pos="567"/>
        </w:tabs>
        <w:jc w:val="both"/>
        <w:rPr>
          <w:sz w:val="22"/>
          <w:szCs w:val="22"/>
        </w:rPr>
      </w:pPr>
      <w:r w:rsidRPr="00E02D59">
        <w:rPr>
          <w:sz w:val="22"/>
          <w:szCs w:val="22"/>
        </w:rPr>
        <w:t>факс</w:t>
      </w:r>
      <w:r w:rsidRPr="00E02D59">
        <w:rPr>
          <w:sz w:val="22"/>
          <w:szCs w:val="22"/>
          <w:lang w:val="en-US"/>
        </w:rPr>
        <w:t xml:space="preserve">. </w:t>
      </w:r>
      <w:r w:rsidRPr="00E02D59">
        <w:rPr>
          <w:sz w:val="22"/>
          <w:szCs w:val="22"/>
        </w:rPr>
        <w:t>8 (7187) 75-46-11.</w:t>
      </w:r>
    </w:p>
    <w:p w:rsidR="00867D96" w:rsidRPr="00E02D59" w:rsidRDefault="00867D96" w:rsidP="00920754">
      <w:pPr>
        <w:tabs>
          <w:tab w:val="left" w:pos="567"/>
          <w:tab w:val="num" w:pos="1440"/>
        </w:tabs>
        <w:ind w:left="720" w:hanging="720"/>
        <w:jc w:val="both"/>
        <w:rPr>
          <w:b/>
          <w:color w:val="000000"/>
          <w:sz w:val="22"/>
          <w:szCs w:val="22"/>
        </w:rPr>
      </w:pPr>
    </w:p>
    <w:p w:rsidR="00164549" w:rsidRPr="00E02D59" w:rsidRDefault="004E6BD9" w:rsidP="00920754">
      <w:pPr>
        <w:numPr>
          <w:ilvl w:val="2"/>
          <w:numId w:val="5"/>
        </w:numPr>
        <w:tabs>
          <w:tab w:val="left" w:pos="567"/>
        </w:tabs>
        <w:ind w:left="709" w:hanging="709"/>
        <w:jc w:val="both"/>
        <w:rPr>
          <w:color w:val="000000"/>
          <w:sz w:val="22"/>
          <w:szCs w:val="22"/>
        </w:rPr>
      </w:pPr>
      <w:r w:rsidRPr="00E02D59">
        <w:rPr>
          <w:b/>
          <w:color w:val="000000"/>
          <w:sz w:val="22"/>
          <w:szCs w:val="22"/>
        </w:rPr>
        <w:t>ПОКУПАТЕЛЬ:</w:t>
      </w:r>
      <w:r w:rsidRPr="00E02D59">
        <w:rPr>
          <w:color w:val="000000"/>
          <w:sz w:val="22"/>
          <w:szCs w:val="22"/>
        </w:rPr>
        <w:t xml:space="preserve"> </w:t>
      </w:r>
    </w:p>
    <w:p w:rsidR="00A726E6" w:rsidRPr="00A23C20" w:rsidRDefault="00A726E6" w:rsidP="00A726E6">
      <w:pPr>
        <w:tabs>
          <w:tab w:val="num" w:pos="426"/>
          <w:tab w:val="left" w:pos="567"/>
        </w:tabs>
        <w:ind w:left="426" w:hanging="426"/>
        <w:rPr>
          <w:b/>
          <w:color w:val="222222"/>
          <w:sz w:val="22"/>
          <w:szCs w:val="22"/>
          <w:highlight w:val="yellow"/>
          <w:lang w:val="en-US"/>
        </w:rPr>
      </w:pPr>
      <w:r w:rsidRPr="00A23C20">
        <w:rPr>
          <w:b/>
          <w:color w:val="222222"/>
          <w:sz w:val="22"/>
          <w:szCs w:val="22"/>
          <w:highlight w:val="yellow"/>
          <w:lang w:val="en-US"/>
        </w:rPr>
        <w:t>ИП «</w:t>
      </w:r>
      <w:r w:rsidR="00D15BCA">
        <w:rPr>
          <w:b/>
          <w:color w:val="222222"/>
          <w:sz w:val="22"/>
          <w:szCs w:val="22"/>
          <w:highlight w:val="yellow"/>
        </w:rPr>
        <w:t>…………</w:t>
      </w:r>
      <w:proofErr w:type="gramStart"/>
      <w:r w:rsidR="00D15BCA">
        <w:rPr>
          <w:b/>
          <w:color w:val="222222"/>
          <w:sz w:val="22"/>
          <w:szCs w:val="22"/>
          <w:highlight w:val="yellow"/>
        </w:rPr>
        <w:t>.</w:t>
      </w:r>
      <w:r w:rsidRPr="00A23C20">
        <w:rPr>
          <w:b/>
          <w:color w:val="222222"/>
          <w:sz w:val="22"/>
          <w:szCs w:val="22"/>
          <w:highlight w:val="yellow"/>
          <w:lang w:val="en-US"/>
        </w:rPr>
        <w:t>»</w:t>
      </w:r>
      <w:proofErr w:type="gramEnd"/>
    </w:p>
    <w:p w:rsidR="00A726E6" w:rsidRPr="00A23C20" w:rsidRDefault="00A726E6" w:rsidP="00A726E6">
      <w:pPr>
        <w:tabs>
          <w:tab w:val="num" w:pos="426"/>
          <w:tab w:val="left" w:pos="567"/>
        </w:tabs>
        <w:ind w:left="426" w:hanging="426"/>
        <w:rPr>
          <w:color w:val="222222"/>
          <w:sz w:val="22"/>
          <w:szCs w:val="22"/>
          <w:highlight w:val="yellow"/>
        </w:rPr>
      </w:pPr>
      <w:r w:rsidRPr="00A23C20">
        <w:rPr>
          <w:color w:val="222222"/>
          <w:sz w:val="22"/>
          <w:szCs w:val="22"/>
          <w:highlight w:val="yellow"/>
        </w:rPr>
        <w:t xml:space="preserve">РК, Павлодарская обл., </w:t>
      </w:r>
      <w:proofErr w:type="spellStart"/>
      <w:r w:rsidRPr="00A23C20">
        <w:rPr>
          <w:color w:val="222222"/>
          <w:sz w:val="22"/>
          <w:szCs w:val="22"/>
          <w:highlight w:val="yellow"/>
        </w:rPr>
        <w:t>г.Экибастуз</w:t>
      </w:r>
      <w:proofErr w:type="spellEnd"/>
      <w:r w:rsidRPr="00A23C20">
        <w:rPr>
          <w:color w:val="222222"/>
          <w:sz w:val="22"/>
          <w:szCs w:val="22"/>
          <w:highlight w:val="yellow"/>
        </w:rPr>
        <w:t xml:space="preserve">, </w:t>
      </w:r>
      <w:proofErr w:type="spellStart"/>
      <w:r w:rsidRPr="00A23C20">
        <w:rPr>
          <w:color w:val="222222"/>
          <w:sz w:val="22"/>
          <w:szCs w:val="22"/>
          <w:highlight w:val="yellow"/>
        </w:rPr>
        <w:t>ул.Петренко</w:t>
      </w:r>
      <w:proofErr w:type="spellEnd"/>
      <w:r w:rsidRPr="00A23C20">
        <w:rPr>
          <w:color w:val="222222"/>
          <w:sz w:val="22"/>
          <w:szCs w:val="22"/>
          <w:highlight w:val="yellow"/>
        </w:rPr>
        <w:t xml:space="preserve"> 11, 64</w:t>
      </w:r>
    </w:p>
    <w:p w:rsidR="00A726E6" w:rsidRPr="00A23C20" w:rsidRDefault="00A726E6" w:rsidP="00A726E6">
      <w:pPr>
        <w:tabs>
          <w:tab w:val="num" w:pos="426"/>
          <w:tab w:val="left" w:pos="567"/>
        </w:tabs>
        <w:ind w:left="426" w:hanging="426"/>
        <w:rPr>
          <w:color w:val="222222"/>
          <w:sz w:val="22"/>
          <w:szCs w:val="22"/>
          <w:highlight w:val="yellow"/>
        </w:rPr>
      </w:pPr>
      <w:r w:rsidRPr="00A23C20">
        <w:rPr>
          <w:color w:val="222222"/>
          <w:sz w:val="22"/>
          <w:szCs w:val="22"/>
          <w:highlight w:val="yellow"/>
        </w:rPr>
        <w:t>ИИН 910808350089</w:t>
      </w:r>
    </w:p>
    <w:p w:rsidR="00A726E6" w:rsidRPr="00A23C20" w:rsidRDefault="00A726E6" w:rsidP="00A726E6">
      <w:pPr>
        <w:tabs>
          <w:tab w:val="num" w:pos="426"/>
          <w:tab w:val="left" w:pos="567"/>
        </w:tabs>
        <w:ind w:left="426" w:hanging="426"/>
        <w:rPr>
          <w:color w:val="222222"/>
          <w:sz w:val="22"/>
          <w:szCs w:val="22"/>
          <w:highlight w:val="yellow"/>
        </w:rPr>
      </w:pPr>
      <w:r w:rsidRPr="00A23C20">
        <w:rPr>
          <w:color w:val="222222"/>
          <w:sz w:val="22"/>
          <w:szCs w:val="22"/>
          <w:highlight w:val="yellow"/>
        </w:rPr>
        <w:t xml:space="preserve">ИИК </w:t>
      </w:r>
      <w:r w:rsidRPr="00A23C20">
        <w:rPr>
          <w:color w:val="222222"/>
          <w:sz w:val="22"/>
          <w:szCs w:val="22"/>
          <w:highlight w:val="yellow"/>
          <w:lang w:val="en-US"/>
        </w:rPr>
        <w:t>KZ</w:t>
      </w:r>
      <w:r w:rsidRPr="00A23C20">
        <w:rPr>
          <w:color w:val="222222"/>
          <w:sz w:val="22"/>
          <w:szCs w:val="22"/>
          <w:highlight w:val="yellow"/>
        </w:rPr>
        <w:t>89601</w:t>
      </w:r>
      <w:r w:rsidRPr="00A23C20">
        <w:rPr>
          <w:color w:val="222222"/>
          <w:sz w:val="22"/>
          <w:szCs w:val="22"/>
          <w:highlight w:val="yellow"/>
          <w:lang w:val="en-US"/>
        </w:rPr>
        <w:t>A</w:t>
      </w:r>
      <w:r w:rsidRPr="00A23C20">
        <w:rPr>
          <w:color w:val="222222"/>
          <w:sz w:val="22"/>
          <w:szCs w:val="22"/>
          <w:highlight w:val="yellow"/>
        </w:rPr>
        <w:t>361000269341</w:t>
      </w:r>
    </w:p>
    <w:p w:rsidR="00A726E6" w:rsidRPr="00A23C20" w:rsidRDefault="00A726E6" w:rsidP="00A726E6">
      <w:pPr>
        <w:tabs>
          <w:tab w:val="num" w:pos="426"/>
          <w:tab w:val="left" w:pos="567"/>
        </w:tabs>
        <w:ind w:left="426" w:hanging="426"/>
        <w:rPr>
          <w:color w:val="222222"/>
          <w:sz w:val="22"/>
          <w:szCs w:val="22"/>
          <w:highlight w:val="yellow"/>
        </w:rPr>
      </w:pPr>
      <w:r w:rsidRPr="00A23C20">
        <w:rPr>
          <w:color w:val="222222"/>
          <w:sz w:val="22"/>
          <w:szCs w:val="22"/>
          <w:highlight w:val="yellow"/>
        </w:rPr>
        <w:t xml:space="preserve">БИК </w:t>
      </w:r>
      <w:r w:rsidRPr="00A23C20">
        <w:rPr>
          <w:color w:val="222222"/>
          <w:sz w:val="22"/>
          <w:szCs w:val="22"/>
          <w:highlight w:val="yellow"/>
          <w:lang w:val="en-US"/>
        </w:rPr>
        <w:t>HSBKKZKX</w:t>
      </w:r>
    </w:p>
    <w:p w:rsidR="00A726E6" w:rsidRPr="00A23C20" w:rsidRDefault="00A726E6" w:rsidP="00A726E6">
      <w:pPr>
        <w:tabs>
          <w:tab w:val="num" w:pos="426"/>
          <w:tab w:val="left" w:pos="567"/>
        </w:tabs>
        <w:ind w:left="426" w:hanging="426"/>
        <w:rPr>
          <w:color w:val="222222"/>
          <w:sz w:val="22"/>
          <w:szCs w:val="22"/>
          <w:highlight w:val="yellow"/>
        </w:rPr>
      </w:pPr>
      <w:r w:rsidRPr="00A23C20">
        <w:rPr>
          <w:color w:val="222222"/>
          <w:sz w:val="22"/>
          <w:szCs w:val="22"/>
          <w:highlight w:val="yellow"/>
        </w:rPr>
        <w:t>АО "Народный Банк Казахстана"</w:t>
      </w:r>
    </w:p>
    <w:p w:rsidR="00A726E6" w:rsidRPr="00A23C20" w:rsidRDefault="00A726E6" w:rsidP="00A726E6">
      <w:pPr>
        <w:tabs>
          <w:tab w:val="num" w:pos="426"/>
          <w:tab w:val="left" w:pos="567"/>
        </w:tabs>
        <w:ind w:left="426" w:hanging="426"/>
        <w:rPr>
          <w:color w:val="222222"/>
          <w:sz w:val="22"/>
          <w:szCs w:val="22"/>
          <w:highlight w:val="yellow"/>
          <w:lang w:val="en-US"/>
        </w:rPr>
      </w:pPr>
      <w:proofErr w:type="gramStart"/>
      <w:r w:rsidRPr="00A23C20">
        <w:rPr>
          <w:color w:val="222222"/>
          <w:sz w:val="22"/>
          <w:szCs w:val="22"/>
          <w:highlight w:val="yellow"/>
          <w:lang w:val="en-US"/>
        </w:rPr>
        <w:t>e-mail</w:t>
      </w:r>
      <w:proofErr w:type="gramEnd"/>
      <w:r w:rsidRPr="00A23C20">
        <w:rPr>
          <w:color w:val="222222"/>
          <w:sz w:val="22"/>
          <w:szCs w:val="22"/>
          <w:highlight w:val="yellow"/>
          <w:lang w:val="en-US"/>
        </w:rPr>
        <w:t>: prmrkso@gmail.com</w:t>
      </w:r>
    </w:p>
    <w:p w:rsidR="00A726E6" w:rsidRPr="00A726E6" w:rsidRDefault="00A726E6" w:rsidP="00A726E6">
      <w:pPr>
        <w:tabs>
          <w:tab w:val="num" w:pos="426"/>
          <w:tab w:val="left" w:pos="567"/>
        </w:tabs>
        <w:ind w:left="426" w:hanging="426"/>
        <w:rPr>
          <w:color w:val="222222"/>
          <w:sz w:val="22"/>
          <w:szCs w:val="22"/>
          <w:lang w:val="en-US"/>
        </w:rPr>
      </w:pPr>
      <w:r w:rsidRPr="00A23C20">
        <w:rPr>
          <w:color w:val="222222"/>
          <w:sz w:val="22"/>
          <w:szCs w:val="22"/>
          <w:highlight w:val="yellow"/>
          <w:lang w:val="en-US"/>
        </w:rPr>
        <w:t>Тел/факс: 87760140333</w:t>
      </w:r>
    </w:p>
    <w:p w:rsidR="00E76545" w:rsidRPr="00A726E6" w:rsidRDefault="00E76545" w:rsidP="00A726E6">
      <w:pPr>
        <w:tabs>
          <w:tab w:val="num" w:pos="426"/>
          <w:tab w:val="left" w:pos="567"/>
        </w:tabs>
        <w:ind w:left="426" w:hanging="426"/>
        <w:rPr>
          <w:color w:val="222222"/>
          <w:sz w:val="22"/>
          <w:szCs w:val="22"/>
          <w:lang w:val="en-US"/>
        </w:rPr>
      </w:pPr>
    </w:p>
    <w:p w:rsidR="00CE4C60" w:rsidRPr="00461E8D" w:rsidRDefault="00CE4C60" w:rsidP="0005712B">
      <w:pPr>
        <w:tabs>
          <w:tab w:val="left" w:pos="567"/>
        </w:tabs>
        <w:rPr>
          <w:sz w:val="22"/>
          <w:szCs w:val="22"/>
          <w:lang w:val="en-US"/>
        </w:rPr>
      </w:pPr>
    </w:p>
    <w:p w:rsidR="00CE4C60" w:rsidRPr="00461E8D" w:rsidRDefault="00CE4C60" w:rsidP="0005712B">
      <w:pPr>
        <w:tabs>
          <w:tab w:val="left" w:pos="567"/>
        </w:tabs>
        <w:rPr>
          <w:sz w:val="22"/>
          <w:szCs w:val="22"/>
          <w:lang w:val="en-US"/>
        </w:rPr>
      </w:pPr>
    </w:p>
    <w:p w:rsidR="00115C2A" w:rsidRPr="00461E8D" w:rsidRDefault="00115C2A" w:rsidP="003E7886">
      <w:pPr>
        <w:tabs>
          <w:tab w:val="left" w:pos="567"/>
        </w:tabs>
        <w:rPr>
          <w:sz w:val="22"/>
          <w:szCs w:val="22"/>
          <w:lang w:val="en-US"/>
        </w:rPr>
      </w:pPr>
    </w:p>
    <w:tbl>
      <w:tblPr>
        <w:tblpPr w:leftFromText="180" w:rightFromText="180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5353"/>
        <w:gridCol w:w="4848"/>
      </w:tblGrid>
      <w:tr w:rsidR="00114E91" w:rsidRPr="00E02D59" w:rsidTr="00A37E02">
        <w:trPr>
          <w:trHeight w:val="743"/>
        </w:trPr>
        <w:tc>
          <w:tcPr>
            <w:tcW w:w="5353" w:type="dxa"/>
            <w:shd w:val="clear" w:color="auto" w:fill="auto"/>
          </w:tcPr>
          <w:p w:rsidR="00DA3DE2" w:rsidRPr="00E02D59" w:rsidRDefault="00DA3DE2" w:rsidP="00DA3DE2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  <w:r w:rsidRPr="00E02D59">
              <w:rPr>
                <w:b/>
                <w:sz w:val="22"/>
                <w:szCs w:val="22"/>
              </w:rPr>
              <w:t>Генеральный директор</w:t>
            </w:r>
          </w:p>
          <w:p w:rsidR="00DA3DE2" w:rsidRPr="00E02D59" w:rsidRDefault="00B671D7" w:rsidP="00DA3DE2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  <w:r w:rsidRPr="00E02D59">
              <w:rPr>
                <w:b/>
                <w:sz w:val="22"/>
                <w:szCs w:val="22"/>
                <w:lang w:val="kk-KZ"/>
              </w:rPr>
              <w:t xml:space="preserve">АО </w:t>
            </w:r>
            <w:r w:rsidRPr="00E02D59">
              <w:rPr>
                <w:b/>
                <w:sz w:val="22"/>
                <w:szCs w:val="22"/>
              </w:rPr>
              <w:t>«</w:t>
            </w:r>
            <w:proofErr w:type="spellStart"/>
            <w:r w:rsidRPr="00E02D59">
              <w:rPr>
                <w:b/>
                <w:sz w:val="22"/>
                <w:szCs w:val="22"/>
              </w:rPr>
              <w:t>Майкубен</w:t>
            </w:r>
            <w:proofErr w:type="spellEnd"/>
            <w:r w:rsidRPr="00E02D59">
              <w:rPr>
                <w:b/>
                <w:sz w:val="22"/>
                <w:szCs w:val="22"/>
              </w:rPr>
              <w:t>-Вест</w:t>
            </w:r>
            <w:r w:rsidR="00DA3DE2" w:rsidRPr="00E02D59">
              <w:rPr>
                <w:b/>
                <w:sz w:val="22"/>
                <w:szCs w:val="22"/>
              </w:rPr>
              <w:t>»</w:t>
            </w:r>
          </w:p>
          <w:p w:rsidR="00DA3DE2" w:rsidRPr="00E02D59" w:rsidRDefault="00DA3DE2" w:rsidP="00DA3DE2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</w:p>
          <w:p w:rsidR="00CE4C60" w:rsidRPr="00E02D59" w:rsidRDefault="00DA3DE2" w:rsidP="00DA3DE2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  <w:r w:rsidRPr="00E02D59">
              <w:rPr>
                <w:b/>
                <w:sz w:val="22"/>
                <w:szCs w:val="22"/>
              </w:rPr>
              <w:t xml:space="preserve">______________Н.Ш.  </w:t>
            </w:r>
            <w:proofErr w:type="spellStart"/>
            <w:r w:rsidRPr="00E02D59">
              <w:rPr>
                <w:b/>
                <w:sz w:val="22"/>
                <w:szCs w:val="22"/>
              </w:rPr>
              <w:t>Ахметбаев</w:t>
            </w:r>
            <w:proofErr w:type="spellEnd"/>
          </w:p>
          <w:p w:rsidR="00CE4C60" w:rsidRPr="00E02D59" w:rsidRDefault="00CE4C60" w:rsidP="00CE4C60">
            <w:pPr>
              <w:rPr>
                <w:sz w:val="22"/>
                <w:szCs w:val="22"/>
              </w:rPr>
            </w:pPr>
          </w:p>
          <w:p w:rsidR="00CE4C60" w:rsidRPr="00E02D59" w:rsidRDefault="00CE4C60" w:rsidP="00CE4C60">
            <w:pPr>
              <w:rPr>
                <w:sz w:val="22"/>
                <w:szCs w:val="22"/>
              </w:rPr>
            </w:pPr>
          </w:p>
          <w:p w:rsidR="00CE4C60" w:rsidRPr="00E02D59" w:rsidRDefault="00CE4C60" w:rsidP="00CE4C60">
            <w:pPr>
              <w:rPr>
                <w:sz w:val="22"/>
                <w:szCs w:val="22"/>
              </w:rPr>
            </w:pPr>
          </w:p>
          <w:p w:rsidR="00CE4C60" w:rsidRPr="00E02D59" w:rsidRDefault="00CE4C60" w:rsidP="00CE4C60">
            <w:pPr>
              <w:rPr>
                <w:sz w:val="22"/>
                <w:szCs w:val="22"/>
              </w:rPr>
            </w:pPr>
          </w:p>
          <w:p w:rsidR="00CE4C60" w:rsidRPr="00E02D59" w:rsidRDefault="00CE4C60" w:rsidP="00CE4C60">
            <w:pPr>
              <w:rPr>
                <w:sz w:val="22"/>
                <w:szCs w:val="22"/>
              </w:rPr>
            </w:pPr>
          </w:p>
          <w:p w:rsidR="00CE4C60" w:rsidRPr="00E02D59" w:rsidRDefault="00CE4C60" w:rsidP="00CE4C60">
            <w:pPr>
              <w:rPr>
                <w:sz w:val="22"/>
                <w:szCs w:val="22"/>
              </w:rPr>
            </w:pPr>
          </w:p>
          <w:p w:rsidR="00CE4C60" w:rsidRPr="00E02D59" w:rsidRDefault="00CE4C60" w:rsidP="00CE4C60">
            <w:pPr>
              <w:rPr>
                <w:sz w:val="22"/>
                <w:szCs w:val="22"/>
              </w:rPr>
            </w:pPr>
          </w:p>
          <w:p w:rsidR="00CE4C60" w:rsidRPr="00E02D59" w:rsidRDefault="00CE4C60" w:rsidP="00CE4C60">
            <w:pPr>
              <w:rPr>
                <w:sz w:val="22"/>
                <w:szCs w:val="22"/>
              </w:rPr>
            </w:pPr>
          </w:p>
          <w:p w:rsidR="00CE4C60" w:rsidRPr="00E02D59" w:rsidRDefault="00CE4C60" w:rsidP="00CE4C60">
            <w:pPr>
              <w:rPr>
                <w:sz w:val="22"/>
                <w:szCs w:val="22"/>
              </w:rPr>
            </w:pPr>
          </w:p>
          <w:p w:rsidR="00CE4C60" w:rsidRPr="00E02D59" w:rsidRDefault="00CE4C60" w:rsidP="00CE4C60">
            <w:pPr>
              <w:tabs>
                <w:tab w:val="left" w:pos="4365"/>
              </w:tabs>
              <w:rPr>
                <w:sz w:val="22"/>
                <w:szCs w:val="22"/>
              </w:rPr>
            </w:pPr>
          </w:p>
        </w:tc>
        <w:tc>
          <w:tcPr>
            <w:tcW w:w="4848" w:type="dxa"/>
            <w:shd w:val="clear" w:color="auto" w:fill="auto"/>
          </w:tcPr>
          <w:p w:rsidR="00A726E6" w:rsidRPr="00A23C20" w:rsidRDefault="00A726E6" w:rsidP="00A726E6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  <w:highlight w:val="yellow"/>
              </w:rPr>
            </w:pPr>
            <w:r w:rsidRPr="00A23C20">
              <w:rPr>
                <w:b/>
                <w:sz w:val="22"/>
                <w:szCs w:val="22"/>
                <w:highlight w:val="yellow"/>
              </w:rPr>
              <w:lastRenderedPageBreak/>
              <w:t xml:space="preserve">Индивидуальный предприниматель </w:t>
            </w:r>
          </w:p>
          <w:p w:rsidR="00A726E6" w:rsidRPr="00A23C20" w:rsidRDefault="00A726E6" w:rsidP="00A726E6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  <w:highlight w:val="yellow"/>
              </w:rPr>
            </w:pPr>
            <w:r w:rsidRPr="00A23C20">
              <w:rPr>
                <w:b/>
                <w:sz w:val="22"/>
                <w:szCs w:val="22"/>
                <w:highlight w:val="yellow"/>
              </w:rPr>
              <w:t>ИП «</w:t>
            </w:r>
            <w:r w:rsidR="00D15BCA">
              <w:rPr>
                <w:b/>
                <w:sz w:val="22"/>
                <w:szCs w:val="22"/>
                <w:highlight w:val="yellow"/>
              </w:rPr>
              <w:t>………</w:t>
            </w:r>
            <w:proofErr w:type="gramStart"/>
            <w:r w:rsidR="00D15BCA">
              <w:rPr>
                <w:b/>
                <w:sz w:val="22"/>
                <w:szCs w:val="22"/>
                <w:highlight w:val="yellow"/>
              </w:rPr>
              <w:t>…….</w:t>
            </w:r>
            <w:proofErr w:type="gramEnd"/>
            <w:r w:rsidRPr="00A23C20">
              <w:rPr>
                <w:b/>
                <w:sz w:val="22"/>
                <w:szCs w:val="22"/>
                <w:highlight w:val="yellow"/>
              </w:rPr>
              <w:t>»</w:t>
            </w:r>
          </w:p>
          <w:p w:rsidR="00A726E6" w:rsidRPr="00A23C20" w:rsidRDefault="00A726E6" w:rsidP="00A726E6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  <w:highlight w:val="yellow"/>
              </w:rPr>
            </w:pPr>
          </w:p>
          <w:p w:rsidR="00CE4C60" w:rsidRPr="00E02D59" w:rsidRDefault="00A726E6" w:rsidP="00A726E6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  <w:r w:rsidRPr="00A23C20">
              <w:rPr>
                <w:b/>
                <w:sz w:val="22"/>
                <w:szCs w:val="22"/>
                <w:highlight w:val="yellow"/>
              </w:rPr>
              <w:t xml:space="preserve">_______________  </w:t>
            </w:r>
            <w:r w:rsidR="00D15BCA">
              <w:rPr>
                <w:b/>
                <w:sz w:val="22"/>
                <w:szCs w:val="22"/>
              </w:rPr>
              <w:t>………….</w:t>
            </w:r>
            <w:r w:rsidRPr="00E02D59">
              <w:rPr>
                <w:b/>
                <w:sz w:val="22"/>
                <w:szCs w:val="22"/>
              </w:rPr>
              <w:t xml:space="preserve"> </w:t>
            </w:r>
          </w:p>
          <w:p w:rsidR="00CE4C60" w:rsidRPr="00E02D59" w:rsidRDefault="00CE4C60" w:rsidP="00E76545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</w:p>
          <w:p w:rsidR="00CE4C60" w:rsidRPr="00E02D59" w:rsidRDefault="00CE4C60" w:rsidP="00E76545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</w:p>
          <w:p w:rsidR="00004989" w:rsidRPr="00E02D59" w:rsidRDefault="00004989" w:rsidP="00E76545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</w:p>
          <w:p w:rsidR="00004989" w:rsidRPr="00E02D59" w:rsidRDefault="00004989" w:rsidP="00E76545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</w:p>
          <w:p w:rsidR="00004989" w:rsidRPr="00E02D59" w:rsidRDefault="00004989" w:rsidP="00E76545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</w:p>
          <w:p w:rsidR="00004989" w:rsidRPr="00E02D59" w:rsidRDefault="00004989" w:rsidP="00E76545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</w:p>
          <w:p w:rsidR="00004989" w:rsidRPr="00E02D59" w:rsidRDefault="00004989" w:rsidP="00E76545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</w:p>
          <w:p w:rsidR="00004989" w:rsidRPr="00E02D59" w:rsidRDefault="00004989" w:rsidP="00E76545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</w:p>
          <w:p w:rsidR="00004989" w:rsidRDefault="00004989" w:rsidP="00E76545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</w:p>
          <w:p w:rsidR="00DB34DA" w:rsidRDefault="00DB34DA" w:rsidP="00E76545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</w:p>
          <w:p w:rsidR="00DB34DA" w:rsidRDefault="00DB34DA" w:rsidP="00E76545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</w:p>
          <w:p w:rsidR="00DB34DA" w:rsidRDefault="00DB34DA" w:rsidP="00E76545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</w:p>
          <w:p w:rsidR="00DB34DA" w:rsidRDefault="00DB34DA" w:rsidP="00E76545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</w:p>
          <w:p w:rsidR="00DB34DA" w:rsidRDefault="00DB34DA" w:rsidP="00E76545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</w:p>
          <w:p w:rsidR="00DB34DA" w:rsidRDefault="00DB34DA" w:rsidP="00E76545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</w:p>
          <w:p w:rsidR="00DB34DA" w:rsidRDefault="00DB34DA" w:rsidP="00E76545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</w:p>
          <w:p w:rsidR="00DB34DA" w:rsidRDefault="00DB34DA" w:rsidP="00E76545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</w:p>
          <w:p w:rsidR="00DB34DA" w:rsidRDefault="00DB34DA" w:rsidP="00E76545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</w:p>
          <w:p w:rsidR="00DB34DA" w:rsidRDefault="00DB34DA" w:rsidP="00E76545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</w:p>
          <w:p w:rsidR="00DB34DA" w:rsidRDefault="00DB34DA" w:rsidP="00E76545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</w:p>
          <w:p w:rsidR="00DB34DA" w:rsidRDefault="00DB34DA" w:rsidP="00E76545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</w:p>
          <w:p w:rsidR="00DB34DA" w:rsidRDefault="00DB34DA" w:rsidP="00E76545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</w:p>
          <w:p w:rsidR="00DB34DA" w:rsidRDefault="00DB34DA" w:rsidP="00E76545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</w:p>
          <w:p w:rsidR="00DB34DA" w:rsidRDefault="00DB34DA" w:rsidP="00E76545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</w:p>
          <w:p w:rsidR="00DB34DA" w:rsidRDefault="00DB34DA" w:rsidP="00E76545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</w:p>
          <w:p w:rsidR="00DB34DA" w:rsidRDefault="00DB34DA" w:rsidP="00E76545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</w:p>
          <w:p w:rsidR="00DB34DA" w:rsidRDefault="00DB34DA" w:rsidP="00E76545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</w:p>
          <w:p w:rsidR="00DB34DA" w:rsidRDefault="00DB34DA" w:rsidP="00E76545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</w:p>
          <w:p w:rsidR="00DB34DA" w:rsidRDefault="00DB34DA" w:rsidP="00E76545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</w:p>
          <w:p w:rsidR="00DB34DA" w:rsidRDefault="00DB34DA" w:rsidP="00E76545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</w:p>
          <w:p w:rsidR="00DB34DA" w:rsidRDefault="00DB34DA" w:rsidP="00E76545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</w:p>
          <w:p w:rsidR="00DB34DA" w:rsidRPr="00E02D59" w:rsidRDefault="00DB34DA" w:rsidP="00E76545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E62C86" w:rsidRPr="00E02D59" w:rsidRDefault="003E7886" w:rsidP="003E7886">
      <w:pPr>
        <w:tabs>
          <w:tab w:val="left" w:pos="567"/>
          <w:tab w:val="left" w:pos="5235"/>
        </w:tabs>
        <w:rPr>
          <w:sz w:val="22"/>
          <w:szCs w:val="22"/>
        </w:rPr>
      </w:pPr>
      <w:r w:rsidRPr="00E02D59">
        <w:rPr>
          <w:sz w:val="22"/>
          <w:szCs w:val="22"/>
        </w:rPr>
        <w:lastRenderedPageBreak/>
        <w:tab/>
      </w:r>
      <w:r w:rsidRPr="00E02D59">
        <w:rPr>
          <w:sz w:val="22"/>
          <w:szCs w:val="22"/>
        </w:rPr>
        <w:tab/>
      </w:r>
    </w:p>
    <w:p w:rsidR="005A72C1" w:rsidRPr="00594E6D" w:rsidRDefault="005A72C1" w:rsidP="00920754">
      <w:pPr>
        <w:tabs>
          <w:tab w:val="left" w:pos="567"/>
        </w:tabs>
        <w:jc w:val="right"/>
        <w:rPr>
          <w:sz w:val="22"/>
          <w:szCs w:val="22"/>
        </w:rPr>
      </w:pPr>
      <w:r w:rsidRPr="00594E6D">
        <w:rPr>
          <w:sz w:val="22"/>
          <w:szCs w:val="22"/>
        </w:rPr>
        <w:t>Приложение № 1</w:t>
      </w:r>
    </w:p>
    <w:p w:rsidR="00C04B04" w:rsidRPr="00594E6D" w:rsidRDefault="00C04B04" w:rsidP="00920754">
      <w:pPr>
        <w:tabs>
          <w:tab w:val="left" w:pos="567"/>
        </w:tabs>
        <w:jc w:val="right"/>
        <w:rPr>
          <w:sz w:val="22"/>
          <w:szCs w:val="22"/>
        </w:rPr>
      </w:pPr>
      <w:r w:rsidRPr="00594E6D">
        <w:rPr>
          <w:sz w:val="22"/>
          <w:szCs w:val="22"/>
        </w:rPr>
        <w:t>к договору</w:t>
      </w:r>
      <w:r w:rsidR="00710AF1" w:rsidRPr="00594E6D">
        <w:rPr>
          <w:sz w:val="22"/>
          <w:szCs w:val="22"/>
        </w:rPr>
        <w:t xml:space="preserve"> поставки </w:t>
      </w:r>
      <w:r w:rsidRPr="00594E6D">
        <w:rPr>
          <w:sz w:val="22"/>
          <w:szCs w:val="22"/>
        </w:rPr>
        <w:t>№ ______________</w:t>
      </w:r>
    </w:p>
    <w:p w:rsidR="005A72C1" w:rsidRPr="00594E6D" w:rsidRDefault="00E62C86" w:rsidP="00920754">
      <w:pPr>
        <w:tabs>
          <w:tab w:val="left" w:pos="567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«____»_____________ 202</w:t>
      </w:r>
      <w:r w:rsidR="00B671D7">
        <w:rPr>
          <w:sz w:val="22"/>
          <w:szCs w:val="22"/>
        </w:rPr>
        <w:t>3</w:t>
      </w:r>
      <w:r w:rsidR="00710AF1" w:rsidRPr="00594E6D">
        <w:rPr>
          <w:sz w:val="22"/>
          <w:szCs w:val="22"/>
        </w:rPr>
        <w:t xml:space="preserve"> </w:t>
      </w:r>
      <w:r w:rsidR="005A72C1" w:rsidRPr="00594E6D">
        <w:rPr>
          <w:sz w:val="22"/>
          <w:szCs w:val="22"/>
        </w:rPr>
        <w:t>г</w:t>
      </w:r>
      <w:r w:rsidR="00C04B04" w:rsidRPr="00594E6D">
        <w:rPr>
          <w:sz w:val="22"/>
          <w:szCs w:val="22"/>
        </w:rPr>
        <w:t>.</w:t>
      </w:r>
    </w:p>
    <w:p w:rsidR="005A72C1" w:rsidRPr="00594E6D" w:rsidRDefault="005A72C1" w:rsidP="00920754">
      <w:pPr>
        <w:tabs>
          <w:tab w:val="left" w:pos="567"/>
        </w:tabs>
        <w:jc w:val="right"/>
        <w:rPr>
          <w:sz w:val="22"/>
          <w:szCs w:val="22"/>
        </w:rPr>
      </w:pPr>
    </w:p>
    <w:p w:rsidR="005A72C1" w:rsidRPr="00594E6D" w:rsidRDefault="005A72C1" w:rsidP="00920754">
      <w:pPr>
        <w:tabs>
          <w:tab w:val="left" w:pos="567"/>
        </w:tabs>
        <w:jc w:val="right"/>
        <w:rPr>
          <w:sz w:val="22"/>
          <w:szCs w:val="22"/>
        </w:rPr>
      </w:pPr>
    </w:p>
    <w:p w:rsidR="005A72C1" w:rsidRPr="00594E6D" w:rsidRDefault="005A72C1" w:rsidP="00920754">
      <w:pPr>
        <w:tabs>
          <w:tab w:val="left" w:pos="567"/>
        </w:tabs>
        <w:jc w:val="both"/>
        <w:rPr>
          <w:sz w:val="22"/>
          <w:szCs w:val="22"/>
        </w:rPr>
      </w:pPr>
      <w:r w:rsidRPr="00594E6D">
        <w:rPr>
          <w:sz w:val="22"/>
          <w:szCs w:val="22"/>
        </w:rPr>
        <w:tab/>
      </w:r>
    </w:p>
    <w:p w:rsidR="004E6BD9" w:rsidRPr="00594E6D" w:rsidRDefault="004E6BD9" w:rsidP="00920754">
      <w:pPr>
        <w:tabs>
          <w:tab w:val="left" w:pos="567"/>
        </w:tabs>
        <w:jc w:val="both"/>
        <w:rPr>
          <w:sz w:val="22"/>
          <w:szCs w:val="22"/>
        </w:rPr>
      </w:pPr>
      <w:r w:rsidRPr="00594E6D">
        <w:rPr>
          <w:sz w:val="22"/>
          <w:szCs w:val="22"/>
        </w:rPr>
        <w:t xml:space="preserve">Кому:             </w:t>
      </w:r>
      <w:r w:rsidR="00B671D7">
        <w:rPr>
          <w:sz w:val="22"/>
          <w:szCs w:val="22"/>
        </w:rPr>
        <w:t>Генеральному директору АО</w:t>
      </w:r>
      <w:r w:rsidR="00DA3DE2" w:rsidRPr="00DA3DE2">
        <w:rPr>
          <w:sz w:val="22"/>
          <w:szCs w:val="22"/>
        </w:rPr>
        <w:t xml:space="preserve"> « </w:t>
      </w:r>
      <w:proofErr w:type="spellStart"/>
      <w:r w:rsidR="00DA3DE2" w:rsidRPr="00DA3DE2">
        <w:rPr>
          <w:sz w:val="22"/>
          <w:szCs w:val="22"/>
        </w:rPr>
        <w:t>Майкубен</w:t>
      </w:r>
      <w:proofErr w:type="spellEnd"/>
      <w:r w:rsidR="00DA3DE2" w:rsidRPr="00DA3DE2">
        <w:rPr>
          <w:sz w:val="22"/>
          <w:szCs w:val="22"/>
        </w:rPr>
        <w:t xml:space="preserve">-Вест» </w:t>
      </w:r>
      <w:proofErr w:type="spellStart"/>
      <w:r w:rsidR="00DA3DE2" w:rsidRPr="00DA3DE2">
        <w:rPr>
          <w:sz w:val="22"/>
          <w:szCs w:val="22"/>
        </w:rPr>
        <w:t>Ахметбаеву</w:t>
      </w:r>
      <w:proofErr w:type="spellEnd"/>
      <w:r w:rsidR="00DA3DE2" w:rsidRPr="00DA3DE2">
        <w:rPr>
          <w:sz w:val="22"/>
          <w:szCs w:val="22"/>
        </w:rPr>
        <w:t xml:space="preserve"> Н.Ш.</w:t>
      </w:r>
    </w:p>
    <w:p w:rsidR="00710AF1" w:rsidRPr="00594E6D" w:rsidRDefault="00710AF1" w:rsidP="00920754">
      <w:pPr>
        <w:tabs>
          <w:tab w:val="left" w:pos="567"/>
        </w:tabs>
        <w:jc w:val="both"/>
        <w:rPr>
          <w:sz w:val="22"/>
          <w:szCs w:val="22"/>
        </w:rPr>
      </w:pPr>
    </w:p>
    <w:p w:rsidR="004E6BD9" w:rsidRPr="00594E6D" w:rsidRDefault="007A6F1D" w:rsidP="00920754">
      <w:pPr>
        <w:tabs>
          <w:tab w:val="left" w:pos="567"/>
        </w:tabs>
        <w:jc w:val="both"/>
        <w:rPr>
          <w:sz w:val="22"/>
          <w:szCs w:val="22"/>
        </w:rPr>
      </w:pPr>
      <w:r w:rsidRPr="00594E6D">
        <w:rPr>
          <w:sz w:val="22"/>
          <w:szCs w:val="22"/>
        </w:rPr>
        <w:t>От кого:</w:t>
      </w:r>
      <w:r w:rsidRPr="00594E6D">
        <w:rPr>
          <w:sz w:val="22"/>
          <w:szCs w:val="22"/>
        </w:rPr>
        <w:tab/>
      </w:r>
      <w:r w:rsidR="008B16FB">
        <w:rPr>
          <w:sz w:val="22"/>
          <w:szCs w:val="22"/>
        </w:rPr>
        <w:t>______________________________</w:t>
      </w:r>
    </w:p>
    <w:p w:rsidR="004F49B8" w:rsidRPr="00594E6D" w:rsidRDefault="004F49B8" w:rsidP="00920754">
      <w:pPr>
        <w:tabs>
          <w:tab w:val="left" w:pos="567"/>
        </w:tabs>
        <w:jc w:val="both"/>
        <w:rPr>
          <w:sz w:val="22"/>
          <w:szCs w:val="22"/>
        </w:rPr>
      </w:pPr>
    </w:p>
    <w:p w:rsidR="004E6BD9" w:rsidRPr="00594E6D" w:rsidRDefault="004E6BD9" w:rsidP="00920754">
      <w:pPr>
        <w:tabs>
          <w:tab w:val="left" w:pos="567"/>
        </w:tabs>
        <w:jc w:val="both"/>
        <w:rPr>
          <w:sz w:val="22"/>
          <w:szCs w:val="22"/>
        </w:rPr>
      </w:pPr>
      <w:r w:rsidRPr="00594E6D">
        <w:rPr>
          <w:sz w:val="22"/>
          <w:szCs w:val="22"/>
        </w:rPr>
        <w:t>Дата:</w:t>
      </w:r>
      <w:r w:rsidRPr="00594E6D">
        <w:rPr>
          <w:sz w:val="22"/>
          <w:szCs w:val="22"/>
        </w:rPr>
        <w:tab/>
      </w:r>
      <w:r w:rsidRPr="00594E6D">
        <w:rPr>
          <w:sz w:val="22"/>
          <w:szCs w:val="22"/>
        </w:rPr>
        <w:tab/>
      </w:r>
      <w:r w:rsidR="008B16FB">
        <w:rPr>
          <w:sz w:val="22"/>
          <w:szCs w:val="22"/>
        </w:rPr>
        <w:t xml:space="preserve">            </w:t>
      </w:r>
      <w:r w:rsidRPr="00594E6D">
        <w:rPr>
          <w:sz w:val="22"/>
          <w:szCs w:val="22"/>
        </w:rPr>
        <w:t>______________________________</w:t>
      </w:r>
    </w:p>
    <w:p w:rsidR="004E6BD9" w:rsidRPr="00594E6D" w:rsidRDefault="004E6BD9" w:rsidP="00920754">
      <w:pPr>
        <w:tabs>
          <w:tab w:val="left" w:pos="567"/>
        </w:tabs>
        <w:jc w:val="both"/>
        <w:rPr>
          <w:sz w:val="22"/>
          <w:szCs w:val="22"/>
        </w:rPr>
      </w:pPr>
    </w:p>
    <w:p w:rsidR="004E6BD9" w:rsidRPr="00594E6D" w:rsidRDefault="004E6BD9" w:rsidP="00920754">
      <w:pPr>
        <w:tabs>
          <w:tab w:val="left" w:pos="567"/>
        </w:tabs>
        <w:jc w:val="both"/>
        <w:rPr>
          <w:sz w:val="22"/>
          <w:szCs w:val="22"/>
        </w:rPr>
      </w:pPr>
    </w:p>
    <w:p w:rsidR="004E6BD9" w:rsidRPr="00594E6D" w:rsidRDefault="004E6BD9" w:rsidP="00920754">
      <w:pPr>
        <w:tabs>
          <w:tab w:val="left" w:pos="567"/>
        </w:tabs>
        <w:ind w:firstLine="720"/>
        <w:jc w:val="center"/>
        <w:rPr>
          <w:b/>
          <w:sz w:val="22"/>
          <w:szCs w:val="22"/>
        </w:rPr>
      </w:pPr>
      <w:r w:rsidRPr="00594E6D">
        <w:rPr>
          <w:b/>
          <w:sz w:val="22"/>
          <w:szCs w:val="22"/>
        </w:rPr>
        <w:t>Общая заявка</w:t>
      </w:r>
    </w:p>
    <w:p w:rsidR="004E6BD9" w:rsidRPr="00594E6D" w:rsidRDefault="004E6BD9" w:rsidP="00920754">
      <w:pPr>
        <w:tabs>
          <w:tab w:val="left" w:pos="567"/>
        </w:tabs>
        <w:ind w:firstLine="72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3582"/>
        <w:gridCol w:w="4567"/>
      </w:tblGrid>
      <w:tr w:rsidR="004E6BD9" w:rsidRPr="00594E6D" w:rsidTr="009A2D07">
        <w:trPr>
          <w:trHeight w:val="477"/>
        </w:trPr>
        <w:tc>
          <w:tcPr>
            <w:tcW w:w="779" w:type="dxa"/>
            <w:vAlign w:val="center"/>
          </w:tcPr>
          <w:p w:rsidR="004E6BD9" w:rsidRPr="00594E6D" w:rsidRDefault="004E6BD9" w:rsidP="00920754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594E6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582" w:type="dxa"/>
            <w:vAlign w:val="center"/>
          </w:tcPr>
          <w:p w:rsidR="004E6BD9" w:rsidRPr="00594E6D" w:rsidRDefault="004E6BD9" w:rsidP="00920754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594E6D"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4567" w:type="dxa"/>
            <w:shd w:val="clear" w:color="auto" w:fill="auto"/>
            <w:vAlign w:val="center"/>
          </w:tcPr>
          <w:p w:rsidR="004E6BD9" w:rsidRPr="00594E6D" w:rsidRDefault="004E6BD9" w:rsidP="00920754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594E6D">
              <w:rPr>
                <w:b/>
                <w:sz w:val="22"/>
                <w:szCs w:val="22"/>
              </w:rPr>
              <w:t>Объем</w:t>
            </w:r>
            <w:r w:rsidR="00ED71EC" w:rsidRPr="00594E6D">
              <w:rPr>
                <w:b/>
                <w:sz w:val="22"/>
                <w:szCs w:val="22"/>
              </w:rPr>
              <w:t xml:space="preserve"> (в тоннах)</w:t>
            </w:r>
          </w:p>
        </w:tc>
      </w:tr>
      <w:tr w:rsidR="007F4F9F" w:rsidRPr="00594E6D" w:rsidTr="009A2D07">
        <w:tc>
          <w:tcPr>
            <w:tcW w:w="779" w:type="dxa"/>
          </w:tcPr>
          <w:p w:rsidR="007F4F9F" w:rsidRPr="00594E6D" w:rsidRDefault="007F4F9F" w:rsidP="00920754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82" w:type="dxa"/>
          </w:tcPr>
          <w:p w:rsidR="007F4F9F" w:rsidRPr="00A23C20" w:rsidRDefault="007F4F9F" w:rsidP="00134BE5">
            <w:pPr>
              <w:tabs>
                <w:tab w:val="left" w:pos="567"/>
              </w:tabs>
              <w:ind w:left="781"/>
              <w:rPr>
                <w:sz w:val="22"/>
                <w:szCs w:val="22"/>
                <w:highlight w:val="yellow"/>
              </w:rPr>
            </w:pPr>
            <w:r w:rsidRPr="00A23C20">
              <w:rPr>
                <w:sz w:val="22"/>
                <w:szCs w:val="22"/>
                <w:highlight w:val="yellow"/>
              </w:rPr>
              <w:t>Август 2023</w:t>
            </w:r>
          </w:p>
        </w:tc>
        <w:tc>
          <w:tcPr>
            <w:tcW w:w="4567" w:type="dxa"/>
          </w:tcPr>
          <w:p w:rsidR="007F4F9F" w:rsidRPr="00A23C20" w:rsidRDefault="007F4F9F" w:rsidP="00192941">
            <w:pPr>
              <w:jc w:val="center"/>
              <w:rPr>
                <w:sz w:val="22"/>
                <w:szCs w:val="22"/>
                <w:highlight w:val="yellow"/>
              </w:rPr>
            </w:pPr>
            <w:r w:rsidRPr="00A23C20">
              <w:rPr>
                <w:sz w:val="22"/>
                <w:szCs w:val="22"/>
                <w:highlight w:val="yellow"/>
              </w:rPr>
              <w:t>1 000</w:t>
            </w:r>
          </w:p>
        </w:tc>
      </w:tr>
      <w:tr w:rsidR="007F4F9F" w:rsidRPr="00594E6D" w:rsidTr="00B671D7">
        <w:trPr>
          <w:trHeight w:val="70"/>
        </w:trPr>
        <w:tc>
          <w:tcPr>
            <w:tcW w:w="779" w:type="dxa"/>
          </w:tcPr>
          <w:p w:rsidR="007F4F9F" w:rsidRPr="00594E6D" w:rsidRDefault="007F4F9F" w:rsidP="00920754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82" w:type="dxa"/>
          </w:tcPr>
          <w:p w:rsidR="007F4F9F" w:rsidRPr="00A23C20" w:rsidRDefault="007F4F9F" w:rsidP="00134BE5">
            <w:pPr>
              <w:tabs>
                <w:tab w:val="left" w:pos="567"/>
              </w:tabs>
              <w:ind w:left="781"/>
              <w:rPr>
                <w:sz w:val="22"/>
                <w:szCs w:val="22"/>
                <w:highlight w:val="yellow"/>
              </w:rPr>
            </w:pPr>
            <w:r w:rsidRPr="00A23C20">
              <w:rPr>
                <w:sz w:val="22"/>
                <w:szCs w:val="22"/>
                <w:highlight w:val="yellow"/>
              </w:rPr>
              <w:t>Сентябрь 2023</w:t>
            </w:r>
          </w:p>
        </w:tc>
        <w:tc>
          <w:tcPr>
            <w:tcW w:w="4567" w:type="dxa"/>
          </w:tcPr>
          <w:p w:rsidR="007F4F9F" w:rsidRPr="00A23C20" w:rsidRDefault="007F4F9F" w:rsidP="00192941">
            <w:pPr>
              <w:jc w:val="center"/>
              <w:rPr>
                <w:highlight w:val="yellow"/>
              </w:rPr>
            </w:pPr>
            <w:r w:rsidRPr="00A23C20">
              <w:rPr>
                <w:sz w:val="22"/>
                <w:szCs w:val="22"/>
                <w:highlight w:val="yellow"/>
              </w:rPr>
              <w:t>2 000</w:t>
            </w:r>
          </w:p>
        </w:tc>
      </w:tr>
      <w:tr w:rsidR="007F4F9F" w:rsidRPr="00594E6D" w:rsidTr="009A2D07">
        <w:tc>
          <w:tcPr>
            <w:tcW w:w="779" w:type="dxa"/>
          </w:tcPr>
          <w:p w:rsidR="007F4F9F" w:rsidRDefault="007F4F9F" w:rsidP="00920754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82" w:type="dxa"/>
          </w:tcPr>
          <w:p w:rsidR="007F4F9F" w:rsidRPr="00A23C20" w:rsidRDefault="007F4F9F" w:rsidP="00134BE5">
            <w:pPr>
              <w:tabs>
                <w:tab w:val="left" w:pos="567"/>
              </w:tabs>
              <w:ind w:left="781"/>
              <w:rPr>
                <w:sz w:val="22"/>
                <w:szCs w:val="22"/>
                <w:highlight w:val="yellow"/>
              </w:rPr>
            </w:pPr>
            <w:r w:rsidRPr="00A23C20">
              <w:rPr>
                <w:sz w:val="22"/>
                <w:szCs w:val="22"/>
                <w:highlight w:val="yellow"/>
              </w:rPr>
              <w:t>Октябрь 2023</w:t>
            </w:r>
          </w:p>
        </w:tc>
        <w:tc>
          <w:tcPr>
            <w:tcW w:w="4567" w:type="dxa"/>
          </w:tcPr>
          <w:p w:rsidR="007F4F9F" w:rsidRPr="00A23C20" w:rsidRDefault="007F4F9F" w:rsidP="00192941">
            <w:pPr>
              <w:jc w:val="center"/>
              <w:rPr>
                <w:sz w:val="22"/>
                <w:szCs w:val="22"/>
                <w:highlight w:val="yellow"/>
              </w:rPr>
            </w:pPr>
            <w:r w:rsidRPr="00A23C20">
              <w:rPr>
                <w:sz w:val="22"/>
                <w:szCs w:val="22"/>
                <w:highlight w:val="yellow"/>
              </w:rPr>
              <w:t>4 000</w:t>
            </w:r>
          </w:p>
        </w:tc>
      </w:tr>
      <w:tr w:rsidR="007F4F9F" w:rsidRPr="00594E6D" w:rsidTr="009A2D07">
        <w:tc>
          <w:tcPr>
            <w:tcW w:w="779" w:type="dxa"/>
          </w:tcPr>
          <w:p w:rsidR="007F4F9F" w:rsidRDefault="007F4F9F" w:rsidP="00920754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582" w:type="dxa"/>
          </w:tcPr>
          <w:p w:rsidR="007F4F9F" w:rsidRPr="00A23C20" w:rsidRDefault="007F4F9F" w:rsidP="00134BE5">
            <w:pPr>
              <w:tabs>
                <w:tab w:val="left" w:pos="567"/>
              </w:tabs>
              <w:ind w:left="781"/>
              <w:rPr>
                <w:sz w:val="22"/>
                <w:szCs w:val="22"/>
                <w:highlight w:val="yellow"/>
              </w:rPr>
            </w:pPr>
            <w:r w:rsidRPr="00A23C20">
              <w:rPr>
                <w:sz w:val="22"/>
                <w:szCs w:val="22"/>
                <w:highlight w:val="yellow"/>
              </w:rPr>
              <w:t>Ноябрь 2023</w:t>
            </w:r>
          </w:p>
        </w:tc>
        <w:tc>
          <w:tcPr>
            <w:tcW w:w="4567" w:type="dxa"/>
          </w:tcPr>
          <w:p w:rsidR="007F4F9F" w:rsidRPr="00A23C20" w:rsidRDefault="007F4F9F" w:rsidP="00192941">
            <w:pPr>
              <w:jc w:val="center"/>
              <w:rPr>
                <w:sz w:val="22"/>
                <w:szCs w:val="22"/>
                <w:highlight w:val="yellow"/>
              </w:rPr>
            </w:pPr>
            <w:r w:rsidRPr="00A23C20">
              <w:rPr>
                <w:sz w:val="22"/>
                <w:szCs w:val="22"/>
                <w:highlight w:val="yellow"/>
              </w:rPr>
              <w:t>4 000</w:t>
            </w:r>
          </w:p>
        </w:tc>
      </w:tr>
      <w:tr w:rsidR="007F4F9F" w:rsidRPr="00594E6D" w:rsidTr="009A2D07">
        <w:tc>
          <w:tcPr>
            <w:tcW w:w="779" w:type="dxa"/>
          </w:tcPr>
          <w:p w:rsidR="007F4F9F" w:rsidRPr="00B671D7" w:rsidRDefault="007F4F9F" w:rsidP="00920754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3582" w:type="dxa"/>
          </w:tcPr>
          <w:p w:rsidR="007F4F9F" w:rsidRPr="00A23C20" w:rsidRDefault="007F4F9F" w:rsidP="00134BE5">
            <w:pPr>
              <w:tabs>
                <w:tab w:val="left" w:pos="567"/>
              </w:tabs>
              <w:ind w:left="781"/>
              <w:rPr>
                <w:sz w:val="22"/>
                <w:szCs w:val="22"/>
                <w:highlight w:val="yellow"/>
                <w:lang w:val="kk-KZ"/>
              </w:rPr>
            </w:pPr>
            <w:r w:rsidRPr="00A23C20">
              <w:rPr>
                <w:sz w:val="22"/>
                <w:szCs w:val="22"/>
                <w:highlight w:val="yellow"/>
              </w:rPr>
              <w:t>Декабрь 202</w:t>
            </w:r>
            <w:r w:rsidRPr="00A23C20">
              <w:rPr>
                <w:sz w:val="22"/>
                <w:szCs w:val="22"/>
                <w:highlight w:val="yellow"/>
                <w:lang w:val="kk-KZ"/>
              </w:rPr>
              <w:t>3</w:t>
            </w:r>
          </w:p>
        </w:tc>
        <w:tc>
          <w:tcPr>
            <w:tcW w:w="4567" w:type="dxa"/>
          </w:tcPr>
          <w:p w:rsidR="007F4F9F" w:rsidRPr="00A23C20" w:rsidRDefault="007F4F9F" w:rsidP="00192941">
            <w:pPr>
              <w:jc w:val="center"/>
              <w:rPr>
                <w:sz w:val="22"/>
                <w:szCs w:val="22"/>
                <w:highlight w:val="yellow"/>
              </w:rPr>
            </w:pPr>
            <w:r w:rsidRPr="00A23C20">
              <w:rPr>
                <w:sz w:val="22"/>
                <w:szCs w:val="22"/>
                <w:highlight w:val="yellow"/>
              </w:rPr>
              <w:t>5 000</w:t>
            </w:r>
          </w:p>
        </w:tc>
      </w:tr>
      <w:tr w:rsidR="007F4F9F" w:rsidRPr="00594E6D" w:rsidTr="009A2D07">
        <w:tc>
          <w:tcPr>
            <w:tcW w:w="779" w:type="dxa"/>
          </w:tcPr>
          <w:p w:rsidR="007F4F9F" w:rsidRDefault="007F4F9F" w:rsidP="00920754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582" w:type="dxa"/>
          </w:tcPr>
          <w:p w:rsidR="007F4F9F" w:rsidRPr="00A23C20" w:rsidRDefault="007F4F9F" w:rsidP="00134BE5">
            <w:pPr>
              <w:tabs>
                <w:tab w:val="left" w:pos="567"/>
              </w:tabs>
              <w:ind w:left="781"/>
              <w:rPr>
                <w:sz w:val="22"/>
                <w:szCs w:val="22"/>
                <w:highlight w:val="yellow"/>
              </w:rPr>
            </w:pPr>
            <w:r w:rsidRPr="00A23C20">
              <w:rPr>
                <w:sz w:val="22"/>
                <w:szCs w:val="22"/>
                <w:highlight w:val="yellow"/>
              </w:rPr>
              <w:t>Январь 2024</w:t>
            </w:r>
          </w:p>
        </w:tc>
        <w:tc>
          <w:tcPr>
            <w:tcW w:w="4567" w:type="dxa"/>
          </w:tcPr>
          <w:p w:rsidR="007F4F9F" w:rsidRPr="00A23C20" w:rsidRDefault="007F4F9F" w:rsidP="00192941">
            <w:pPr>
              <w:jc w:val="center"/>
              <w:rPr>
                <w:sz w:val="22"/>
                <w:szCs w:val="22"/>
                <w:highlight w:val="yellow"/>
              </w:rPr>
            </w:pPr>
            <w:r w:rsidRPr="00A23C20">
              <w:rPr>
                <w:sz w:val="22"/>
                <w:szCs w:val="22"/>
                <w:highlight w:val="yellow"/>
              </w:rPr>
              <w:t>5 000</w:t>
            </w:r>
          </w:p>
        </w:tc>
      </w:tr>
      <w:tr w:rsidR="007F4F9F" w:rsidRPr="00594E6D" w:rsidTr="009A2D07">
        <w:tc>
          <w:tcPr>
            <w:tcW w:w="779" w:type="dxa"/>
          </w:tcPr>
          <w:p w:rsidR="007F4F9F" w:rsidRDefault="007F4F9F" w:rsidP="00920754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582" w:type="dxa"/>
          </w:tcPr>
          <w:p w:rsidR="007F4F9F" w:rsidRPr="00A23C20" w:rsidRDefault="007F4F9F" w:rsidP="00134BE5">
            <w:pPr>
              <w:tabs>
                <w:tab w:val="left" w:pos="567"/>
              </w:tabs>
              <w:ind w:left="781"/>
              <w:rPr>
                <w:sz w:val="22"/>
                <w:szCs w:val="22"/>
                <w:highlight w:val="yellow"/>
              </w:rPr>
            </w:pPr>
            <w:r w:rsidRPr="00A23C20">
              <w:rPr>
                <w:sz w:val="22"/>
                <w:szCs w:val="22"/>
                <w:highlight w:val="yellow"/>
              </w:rPr>
              <w:t>Февраль 2024</w:t>
            </w:r>
          </w:p>
        </w:tc>
        <w:tc>
          <w:tcPr>
            <w:tcW w:w="4567" w:type="dxa"/>
          </w:tcPr>
          <w:p w:rsidR="007F4F9F" w:rsidRPr="00A23C20" w:rsidRDefault="007F4F9F" w:rsidP="00192941">
            <w:pPr>
              <w:jc w:val="center"/>
              <w:rPr>
                <w:sz w:val="22"/>
                <w:szCs w:val="22"/>
                <w:highlight w:val="yellow"/>
              </w:rPr>
            </w:pPr>
            <w:r w:rsidRPr="00A23C20">
              <w:rPr>
                <w:sz w:val="22"/>
                <w:szCs w:val="22"/>
                <w:highlight w:val="yellow"/>
              </w:rPr>
              <w:t>3 000</w:t>
            </w:r>
          </w:p>
        </w:tc>
      </w:tr>
      <w:tr w:rsidR="007F4F9F" w:rsidRPr="00594E6D" w:rsidTr="009A2D07">
        <w:tc>
          <w:tcPr>
            <w:tcW w:w="779" w:type="dxa"/>
          </w:tcPr>
          <w:p w:rsidR="007F4F9F" w:rsidRDefault="007F4F9F" w:rsidP="00920754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582" w:type="dxa"/>
          </w:tcPr>
          <w:p w:rsidR="007F4F9F" w:rsidRPr="00A23C20" w:rsidRDefault="007F4F9F" w:rsidP="00134BE5">
            <w:pPr>
              <w:tabs>
                <w:tab w:val="left" w:pos="567"/>
              </w:tabs>
              <w:ind w:left="781"/>
              <w:rPr>
                <w:sz w:val="22"/>
                <w:szCs w:val="22"/>
                <w:highlight w:val="yellow"/>
              </w:rPr>
            </w:pPr>
            <w:r w:rsidRPr="00A23C20">
              <w:rPr>
                <w:sz w:val="22"/>
                <w:szCs w:val="22"/>
                <w:highlight w:val="yellow"/>
              </w:rPr>
              <w:t>Март 2024</w:t>
            </w:r>
          </w:p>
        </w:tc>
        <w:tc>
          <w:tcPr>
            <w:tcW w:w="4567" w:type="dxa"/>
          </w:tcPr>
          <w:p w:rsidR="007F4F9F" w:rsidRPr="00A23C20" w:rsidRDefault="007F4F9F" w:rsidP="007F4F9F">
            <w:pPr>
              <w:jc w:val="center"/>
              <w:rPr>
                <w:sz w:val="22"/>
                <w:szCs w:val="22"/>
                <w:highlight w:val="yellow"/>
              </w:rPr>
            </w:pPr>
            <w:r w:rsidRPr="00A23C20">
              <w:rPr>
                <w:sz w:val="22"/>
                <w:szCs w:val="22"/>
                <w:highlight w:val="yellow"/>
              </w:rPr>
              <w:t>1 500</w:t>
            </w:r>
          </w:p>
        </w:tc>
      </w:tr>
      <w:tr w:rsidR="007F4F9F" w:rsidRPr="00594E6D" w:rsidTr="009A2D07">
        <w:tc>
          <w:tcPr>
            <w:tcW w:w="779" w:type="dxa"/>
          </w:tcPr>
          <w:p w:rsidR="007F4F9F" w:rsidRDefault="007F4F9F" w:rsidP="00920754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582" w:type="dxa"/>
          </w:tcPr>
          <w:p w:rsidR="007F4F9F" w:rsidRPr="00A23C20" w:rsidRDefault="007F4F9F" w:rsidP="00134BE5">
            <w:pPr>
              <w:tabs>
                <w:tab w:val="left" w:pos="567"/>
              </w:tabs>
              <w:ind w:left="781"/>
              <w:rPr>
                <w:sz w:val="22"/>
                <w:szCs w:val="22"/>
                <w:highlight w:val="yellow"/>
              </w:rPr>
            </w:pPr>
            <w:r w:rsidRPr="00A23C20">
              <w:rPr>
                <w:sz w:val="22"/>
                <w:szCs w:val="22"/>
                <w:highlight w:val="yellow"/>
              </w:rPr>
              <w:t>Апрель 2024</w:t>
            </w:r>
          </w:p>
        </w:tc>
        <w:tc>
          <w:tcPr>
            <w:tcW w:w="4567" w:type="dxa"/>
          </w:tcPr>
          <w:p w:rsidR="007F4F9F" w:rsidRPr="00A23C20" w:rsidRDefault="007F4F9F" w:rsidP="007F4F9F">
            <w:pPr>
              <w:jc w:val="center"/>
              <w:rPr>
                <w:sz w:val="22"/>
                <w:szCs w:val="22"/>
                <w:highlight w:val="yellow"/>
              </w:rPr>
            </w:pPr>
            <w:r w:rsidRPr="00A23C20">
              <w:rPr>
                <w:sz w:val="22"/>
                <w:szCs w:val="22"/>
                <w:highlight w:val="yellow"/>
              </w:rPr>
              <w:t>1 500</w:t>
            </w:r>
          </w:p>
        </w:tc>
      </w:tr>
      <w:tr w:rsidR="007F4F9F" w:rsidRPr="00594E6D" w:rsidTr="009A2D07">
        <w:tc>
          <w:tcPr>
            <w:tcW w:w="779" w:type="dxa"/>
          </w:tcPr>
          <w:p w:rsidR="007F4F9F" w:rsidRDefault="007F4F9F" w:rsidP="00920754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582" w:type="dxa"/>
          </w:tcPr>
          <w:p w:rsidR="007F4F9F" w:rsidRPr="00A23C20" w:rsidRDefault="007F4F9F" w:rsidP="00134BE5">
            <w:pPr>
              <w:tabs>
                <w:tab w:val="left" w:pos="567"/>
              </w:tabs>
              <w:ind w:left="781"/>
              <w:rPr>
                <w:sz w:val="22"/>
                <w:szCs w:val="22"/>
                <w:highlight w:val="yellow"/>
              </w:rPr>
            </w:pPr>
            <w:r w:rsidRPr="00A23C20">
              <w:rPr>
                <w:sz w:val="22"/>
                <w:szCs w:val="22"/>
                <w:highlight w:val="yellow"/>
              </w:rPr>
              <w:t>Май 2024</w:t>
            </w:r>
          </w:p>
        </w:tc>
        <w:tc>
          <w:tcPr>
            <w:tcW w:w="4567" w:type="dxa"/>
          </w:tcPr>
          <w:p w:rsidR="007F4F9F" w:rsidRPr="00A23C20" w:rsidRDefault="007F4F9F" w:rsidP="00192941">
            <w:pPr>
              <w:jc w:val="center"/>
              <w:rPr>
                <w:sz w:val="22"/>
                <w:szCs w:val="22"/>
                <w:highlight w:val="yellow"/>
              </w:rPr>
            </w:pPr>
            <w:r w:rsidRPr="00A23C20">
              <w:rPr>
                <w:sz w:val="22"/>
                <w:szCs w:val="22"/>
                <w:highlight w:val="yellow"/>
              </w:rPr>
              <w:t>1 000</w:t>
            </w:r>
          </w:p>
        </w:tc>
      </w:tr>
      <w:tr w:rsidR="007F4F9F" w:rsidRPr="00594E6D" w:rsidTr="009A2D07">
        <w:tc>
          <w:tcPr>
            <w:tcW w:w="779" w:type="dxa"/>
          </w:tcPr>
          <w:p w:rsidR="007F4F9F" w:rsidRDefault="007F4F9F" w:rsidP="00920754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582" w:type="dxa"/>
          </w:tcPr>
          <w:p w:rsidR="007F4F9F" w:rsidRPr="00A23C20" w:rsidRDefault="007F4F9F" w:rsidP="00134BE5">
            <w:pPr>
              <w:tabs>
                <w:tab w:val="left" w:pos="567"/>
              </w:tabs>
              <w:ind w:left="781"/>
              <w:rPr>
                <w:sz w:val="22"/>
                <w:szCs w:val="22"/>
                <w:highlight w:val="yellow"/>
              </w:rPr>
            </w:pPr>
            <w:r w:rsidRPr="00A23C20">
              <w:rPr>
                <w:sz w:val="22"/>
                <w:szCs w:val="22"/>
                <w:highlight w:val="yellow"/>
              </w:rPr>
              <w:t>Июнь 2024</w:t>
            </w:r>
          </w:p>
        </w:tc>
        <w:tc>
          <w:tcPr>
            <w:tcW w:w="4567" w:type="dxa"/>
          </w:tcPr>
          <w:p w:rsidR="007F4F9F" w:rsidRPr="00A23C20" w:rsidRDefault="007F4F9F" w:rsidP="00192941">
            <w:pPr>
              <w:jc w:val="center"/>
              <w:rPr>
                <w:sz w:val="22"/>
                <w:szCs w:val="22"/>
                <w:highlight w:val="yellow"/>
              </w:rPr>
            </w:pPr>
            <w:r w:rsidRPr="00A23C20">
              <w:rPr>
                <w:sz w:val="22"/>
                <w:szCs w:val="22"/>
                <w:highlight w:val="yellow"/>
              </w:rPr>
              <w:t>1 000</w:t>
            </w:r>
          </w:p>
        </w:tc>
      </w:tr>
      <w:tr w:rsidR="007F4F9F" w:rsidRPr="00594E6D" w:rsidTr="009A2D07">
        <w:tc>
          <w:tcPr>
            <w:tcW w:w="779" w:type="dxa"/>
          </w:tcPr>
          <w:p w:rsidR="007F4F9F" w:rsidRDefault="007F4F9F" w:rsidP="00920754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582" w:type="dxa"/>
          </w:tcPr>
          <w:p w:rsidR="007F4F9F" w:rsidRPr="00A23C20" w:rsidRDefault="007F4F9F" w:rsidP="00134BE5">
            <w:pPr>
              <w:tabs>
                <w:tab w:val="left" w:pos="567"/>
              </w:tabs>
              <w:ind w:left="781"/>
              <w:rPr>
                <w:sz w:val="22"/>
                <w:szCs w:val="22"/>
                <w:highlight w:val="yellow"/>
              </w:rPr>
            </w:pPr>
            <w:r w:rsidRPr="00A23C20">
              <w:rPr>
                <w:sz w:val="22"/>
                <w:szCs w:val="22"/>
                <w:highlight w:val="yellow"/>
              </w:rPr>
              <w:t>Июль 2024</w:t>
            </w:r>
          </w:p>
        </w:tc>
        <w:tc>
          <w:tcPr>
            <w:tcW w:w="4567" w:type="dxa"/>
          </w:tcPr>
          <w:p w:rsidR="007F4F9F" w:rsidRPr="00A23C20" w:rsidRDefault="007F4F9F" w:rsidP="00192941">
            <w:pPr>
              <w:jc w:val="center"/>
              <w:rPr>
                <w:sz w:val="22"/>
                <w:szCs w:val="22"/>
                <w:highlight w:val="yellow"/>
              </w:rPr>
            </w:pPr>
            <w:r w:rsidRPr="00A23C20">
              <w:rPr>
                <w:sz w:val="22"/>
                <w:szCs w:val="22"/>
                <w:highlight w:val="yellow"/>
              </w:rPr>
              <w:t>1 000</w:t>
            </w:r>
          </w:p>
        </w:tc>
      </w:tr>
      <w:tr w:rsidR="007F4F9F" w:rsidRPr="00594E6D" w:rsidTr="009A2D07">
        <w:tc>
          <w:tcPr>
            <w:tcW w:w="779" w:type="dxa"/>
          </w:tcPr>
          <w:p w:rsidR="007F4F9F" w:rsidRPr="00594E6D" w:rsidRDefault="007F4F9F" w:rsidP="00920754">
            <w:pPr>
              <w:tabs>
                <w:tab w:val="left" w:pos="567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82" w:type="dxa"/>
          </w:tcPr>
          <w:p w:rsidR="007F4F9F" w:rsidRPr="00A23C20" w:rsidRDefault="007F4F9F" w:rsidP="00920754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  <w:highlight w:val="yellow"/>
              </w:rPr>
            </w:pPr>
            <w:r w:rsidRPr="00A23C20">
              <w:rPr>
                <w:b/>
                <w:sz w:val="22"/>
                <w:szCs w:val="22"/>
                <w:highlight w:val="yellow"/>
              </w:rPr>
              <w:t>ИТОГО:</w:t>
            </w:r>
          </w:p>
        </w:tc>
        <w:tc>
          <w:tcPr>
            <w:tcW w:w="4567" w:type="dxa"/>
          </w:tcPr>
          <w:p w:rsidR="007F4F9F" w:rsidRPr="00A23C20" w:rsidRDefault="007F4F9F" w:rsidP="00B671D7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  <w:highlight w:val="yellow"/>
                <w:lang w:val="kk-KZ"/>
              </w:rPr>
            </w:pPr>
            <w:r w:rsidRPr="00A23C20">
              <w:rPr>
                <w:b/>
                <w:sz w:val="22"/>
                <w:szCs w:val="22"/>
                <w:highlight w:val="yellow"/>
                <w:lang w:val="kk-KZ"/>
              </w:rPr>
              <w:t>30 000</w:t>
            </w:r>
          </w:p>
        </w:tc>
      </w:tr>
    </w:tbl>
    <w:p w:rsidR="004E6BD9" w:rsidRPr="00594E6D" w:rsidRDefault="004E6BD9" w:rsidP="00920754">
      <w:pPr>
        <w:tabs>
          <w:tab w:val="left" w:pos="567"/>
        </w:tabs>
        <w:rPr>
          <w:sz w:val="22"/>
          <w:szCs w:val="22"/>
        </w:rPr>
      </w:pPr>
    </w:p>
    <w:p w:rsidR="00A94D87" w:rsidRPr="00594E6D" w:rsidRDefault="00A94D87" w:rsidP="00920754">
      <w:pPr>
        <w:tabs>
          <w:tab w:val="left" w:pos="567"/>
        </w:tabs>
        <w:rPr>
          <w:sz w:val="22"/>
          <w:szCs w:val="22"/>
        </w:rPr>
      </w:pPr>
    </w:p>
    <w:p w:rsidR="00A94D87" w:rsidRPr="00594E6D" w:rsidRDefault="00A94D87" w:rsidP="00920754">
      <w:pPr>
        <w:tabs>
          <w:tab w:val="left" w:pos="567"/>
        </w:tabs>
        <w:rPr>
          <w:sz w:val="22"/>
          <w:szCs w:val="22"/>
        </w:rPr>
      </w:pPr>
      <w:r w:rsidRPr="00594E6D">
        <w:rPr>
          <w:sz w:val="22"/>
          <w:szCs w:val="22"/>
        </w:rPr>
        <w:t>В удостоверение полного согласия с содержанием Приложения 1 Договора его подписал:</w:t>
      </w:r>
      <w:r w:rsidRPr="00594E6D">
        <w:rPr>
          <w:sz w:val="22"/>
          <w:szCs w:val="22"/>
        </w:rPr>
        <w:tab/>
      </w:r>
      <w:r w:rsidRPr="00594E6D">
        <w:rPr>
          <w:sz w:val="22"/>
          <w:szCs w:val="22"/>
        </w:rPr>
        <w:tab/>
      </w:r>
      <w:r w:rsidRPr="00594E6D">
        <w:rPr>
          <w:sz w:val="22"/>
          <w:szCs w:val="22"/>
        </w:rPr>
        <w:tab/>
      </w:r>
      <w:r w:rsidRPr="00594E6D">
        <w:rPr>
          <w:sz w:val="22"/>
          <w:szCs w:val="22"/>
        </w:rPr>
        <w:tab/>
      </w:r>
      <w:r w:rsidRPr="00594E6D">
        <w:rPr>
          <w:sz w:val="22"/>
          <w:szCs w:val="22"/>
        </w:rPr>
        <w:tab/>
      </w:r>
      <w:r w:rsidRPr="00594E6D">
        <w:rPr>
          <w:sz w:val="22"/>
          <w:szCs w:val="22"/>
        </w:rPr>
        <w:tab/>
      </w:r>
      <w:r w:rsidRPr="00594E6D">
        <w:rPr>
          <w:sz w:val="22"/>
          <w:szCs w:val="22"/>
        </w:rPr>
        <w:tab/>
      </w:r>
      <w:r w:rsidRPr="00594E6D">
        <w:rPr>
          <w:sz w:val="22"/>
          <w:szCs w:val="22"/>
        </w:rPr>
        <w:tab/>
      </w:r>
      <w:r w:rsidRPr="00594E6D">
        <w:rPr>
          <w:sz w:val="22"/>
          <w:szCs w:val="22"/>
        </w:rPr>
        <w:tab/>
      </w:r>
      <w:r w:rsidRPr="00594E6D">
        <w:rPr>
          <w:sz w:val="22"/>
          <w:szCs w:val="22"/>
        </w:rPr>
        <w:tab/>
      </w:r>
      <w:r w:rsidRPr="00594E6D">
        <w:rPr>
          <w:sz w:val="22"/>
          <w:szCs w:val="22"/>
        </w:rPr>
        <w:tab/>
      </w:r>
      <w:r w:rsidRPr="00594E6D">
        <w:rPr>
          <w:sz w:val="22"/>
          <w:szCs w:val="22"/>
        </w:rPr>
        <w:tab/>
      </w:r>
      <w:r w:rsidRPr="00594E6D">
        <w:rPr>
          <w:sz w:val="22"/>
          <w:szCs w:val="22"/>
        </w:rPr>
        <w:tab/>
      </w:r>
      <w:r w:rsidRPr="00594E6D">
        <w:rPr>
          <w:sz w:val="22"/>
          <w:szCs w:val="22"/>
        </w:rPr>
        <w:tab/>
      </w:r>
      <w:r w:rsidRPr="00594E6D">
        <w:rPr>
          <w:sz w:val="22"/>
          <w:szCs w:val="22"/>
        </w:rPr>
        <w:tab/>
      </w:r>
      <w:r w:rsidRPr="00594E6D">
        <w:rPr>
          <w:sz w:val="22"/>
          <w:szCs w:val="22"/>
        </w:rPr>
        <w:tab/>
      </w:r>
      <w:r w:rsidRPr="00594E6D">
        <w:rPr>
          <w:sz w:val="22"/>
          <w:szCs w:val="22"/>
        </w:rPr>
        <w:tab/>
      </w:r>
    </w:p>
    <w:p w:rsidR="00A94D87" w:rsidRPr="00594E6D" w:rsidRDefault="00A94D87" w:rsidP="00920754">
      <w:pPr>
        <w:tabs>
          <w:tab w:val="left" w:pos="567"/>
        </w:tabs>
        <w:rPr>
          <w:sz w:val="22"/>
          <w:szCs w:val="22"/>
        </w:rPr>
      </w:pPr>
    </w:p>
    <w:p w:rsidR="00A94D87" w:rsidRPr="00594E6D" w:rsidRDefault="00A94D87" w:rsidP="00920754">
      <w:pPr>
        <w:tabs>
          <w:tab w:val="left" w:pos="567"/>
        </w:tabs>
        <w:rPr>
          <w:sz w:val="22"/>
          <w:szCs w:val="22"/>
        </w:rPr>
      </w:pPr>
    </w:p>
    <w:p w:rsidR="00A94D87" w:rsidRPr="00594E6D" w:rsidRDefault="00A94D87" w:rsidP="00920754">
      <w:pPr>
        <w:tabs>
          <w:tab w:val="left" w:pos="567"/>
        </w:tabs>
        <w:rPr>
          <w:sz w:val="22"/>
          <w:szCs w:val="22"/>
        </w:rPr>
      </w:pPr>
    </w:p>
    <w:p w:rsidR="008B16FB" w:rsidRPr="00A1599B" w:rsidRDefault="00A94D87" w:rsidP="008B16FB">
      <w:pPr>
        <w:rPr>
          <w:sz w:val="22"/>
          <w:szCs w:val="22"/>
        </w:rPr>
      </w:pPr>
      <w:r w:rsidRPr="00594E6D">
        <w:rPr>
          <w:sz w:val="22"/>
          <w:szCs w:val="22"/>
        </w:rPr>
        <w:tab/>
      </w:r>
      <w:r w:rsidR="008B16FB" w:rsidRPr="00594E6D">
        <w:rPr>
          <w:sz w:val="22"/>
          <w:szCs w:val="22"/>
        </w:rPr>
        <w:tab/>
      </w:r>
      <w:r w:rsidR="008B16FB" w:rsidRPr="00A1599B">
        <w:rPr>
          <w:sz w:val="22"/>
          <w:szCs w:val="22"/>
        </w:rPr>
        <w:t>От Покупателя:</w:t>
      </w:r>
      <w:r w:rsidR="008B16FB" w:rsidRPr="00A1599B">
        <w:rPr>
          <w:sz w:val="22"/>
          <w:szCs w:val="22"/>
        </w:rPr>
        <w:tab/>
      </w:r>
      <w:r w:rsidR="008B16FB" w:rsidRPr="00A1599B">
        <w:rPr>
          <w:sz w:val="22"/>
          <w:szCs w:val="22"/>
        </w:rPr>
        <w:tab/>
      </w:r>
      <w:r w:rsidR="008B16FB" w:rsidRPr="00A1599B">
        <w:rPr>
          <w:sz w:val="22"/>
          <w:szCs w:val="22"/>
        </w:rPr>
        <w:tab/>
      </w:r>
    </w:p>
    <w:p w:rsidR="008B16FB" w:rsidRPr="00A1599B" w:rsidRDefault="008B16FB" w:rsidP="008B16FB">
      <w:pPr>
        <w:rPr>
          <w:sz w:val="22"/>
          <w:szCs w:val="22"/>
        </w:rPr>
      </w:pPr>
    </w:p>
    <w:p w:rsidR="008B16FB" w:rsidRPr="00A1599B" w:rsidRDefault="008B16FB" w:rsidP="008B16FB">
      <w:pPr>
        <w:jc w:val="both"/>
        <w:rPr>
          <w:sz w:val="22"/>
          <w:szCs w:val="22"/>
        </w:rPr>
      </w:pPr>
      <w:r w:rsidRPr="00A1599B">
        <w:rPr>
          <w:sz w:val="22"/>
          <w:szCs w:val="22"/>
        </w:rPr>
        <w:tab/>
        <w:t>________________________</w:t>
      </w:r>
      <w:r w:rsidRPr="00A1599B">
        <w:rPr>
          <w:sz w:val="22"/>
          <w:szCs w:val="22"/>
        </w:rPr>
        <w:tab/>
      </w:r>
    </w:p>
    <w:p w:rsidR="008B16FB" w:rsidRPr="00A1599B" w:rsidRDefault="008B16FB" w:rsidP="008B16FB">
      <w:pPr>
        <w:jc w:val="both"/>
        <w:rPr>
          <w:sz w:val="22"/>
          <w:szCs w:val="22"/>
        </w:rPr>
      </w:pPr>
      <w:proofErr w:type="spellStart"/>
      <w:r w:rsidRPr="00A1599B">
        <w:rPr>
          <w:sz w:val="22"/>
          <w:szCs w:val="22"/>
        </w:rPr>
        <w:t>М.п</w:t>
      </w:r>
      <w:proofErr w:type="spellEnd"/>
      <w:r w:rsidRPr="00A1599B">
        <w:rPr>
          <w:sz w:val="22"/>
          <w:szCs w:val="22"/>
        </w:rPr>
        <w:t>.</w:t>
      </w:r>
    </w:p>
    <w:p w:rsidR="00A94D87" w:rsidRPr="00594E6D" w:rsidRDefault="00A94D87" w:rsidP="008B16FB">
      <w:pPr>
        <w:tabs>
          <w:tab w:val="left" w:pos="567"/>
        </w:tabs>
        <w:rPr>
          <w:sz w:val="22"/>
          <w:szCs w:val="22"/>
        </w:rPr>
      </w:pPr>
    </w:p>
    <w:p w:rsidR="00A94D87" w:rsidRPr="00594E6D" w:rsidRDefault="00A94D87" w:rsidP="00920754">
      <w:pPr>
        <w:tabs>
          <w:tab w:val="left" w:pos="567"/>
        </w:tabs>
        <w:jc w:val="right"/>
        <w:rPr>
          <w:sz w:val="22"/>
          <w:szCs w:val="22"/>
        </w:rPr>
      </w:pPr>
    </w:p>
    <w:p w:rsidR="00A94D87" w:rsidRPr="00594E6D" w:rsidRDefault="00A94D87" w:rsidP="00920754">
      <w:pPr>
        <w:tabs>
          <w:tab w:val="left" w:pos="567"/>
        </w:tabs>
        <w:rPr>
          <w:sz w:val="22"/>
          <w:szCs w:val="22"/>
        </w:rPr>
      </w:pPr>
    </w:p>
    <w:p w:rsidR="00A94D87" w:rsidRPr="00594E6D" w:rsidRDefault="00A94D87" w:rsidP="00920754">
      <w:pPr>
        <w:tabs>
          <w:tab w:val="left" w:pos="567"/>
        </w:tabs>
        <w:rPr>
          <w:sz w:val="22"/>
          <w:szCs w:val="22"/>
        </w:rPr>
      </w:pPr>
    </w:p>
    <w:p w:rsidR="00A94D87" w:rsidRPr="00594E6D" w:rsidRDefault="00A94D87" w:rsidP="00920754">
      <w:pPr>
        <w:tabs>
          <w:tab w:val="left" w:pos="567"/>
        </w:tabs>
        <w:rPr>
          <w:sz w:val="22"/>
          <w:szCs w:val="22"/>
        </w:rPr>
      </w:pPr>
    </w:p>
    <w:p w:rsidR="00A94D87" w:rsidRPr="00594E6D" w:rsidRDefault="00A94D87" w:rsidP="00920754">
      <w:pPr>
        <w:tabs>
          <w:tab w:val="left" w:pos="567"/>
        </w:tabs>
        <w:rPr>
          <w:sz w:val="22"/>
          <w:szCs w:val="22"/>
        </w:rPr>
      </w:pPr>
    </w:p>
    <w:p w:rsidR="005A72C1" w:rsidRPr="00594E6D" w:rsidRDefault="005A72C1" w:rsidP="00920754">
      <w:pPr>
        <w:tabs>
          <w:tab w:val="left" w:pos="567"/>
        </w:tabs>
        <w:rPr>
          <w:sz w:val="22"/>
          <w:szCs w:val="22"/>
        </w:rPr>
      </w:pPr>
    </w:p>
    <w:p w:rsidR="004F49B8" w:rsidRDefault="004F49B8" w:rsidP="00920754">
      <w:pPr>
        <w:tabs>
          <w:tab w:val="left" w:pos="567"/>
        </w:tabs>
        <w:rPr>
          <w:sz w:val="22"/>
          <w:szCs w:val="22"/>
        </w:rPr>
      </w:pPr>
    </w:p>
    <w:p w:rsidR="00242487" w:rsidRDefault="00242487" w:rsidP="00920754">
      <w:pPr>
        <w:tabs>
          <w:tab w:val="left" w:pos="567"/>
        </w:tabs>
        <w:rPr>
          <w:sz w:val="22"/>
          <w:szCs w:val="22"/>
        </w:rPr>
      </w:pPr>
    </w:p>
    <w:p w:rsidR="008B16FB" w:rsidRDefault="008B16FB" w:rsidP="00920754">
      <w:pPr>
        <w:tabs>
          <w:tab w:val="left" w:pos="567"/>
        </w:tabs>
        <w:rPr>
          <w:sz w:val="22"/>
          <w:szCs w:val="22"/>
        </w:rPr>
      </w:pPr>
    </w:p>
    <w:p w:rsidR="008B16FB" w:rsidRDefault="008B16FB" w:rsidP="00920754">
      <w:pPr>
        <w:tabs>
          <w:tab w:val="left" w:pos="567"/>
        </w:tabs>
        <w:rPr>
          <w:sz w:val="22"/>
          <w:szCs w:val="22"/>
        </w:rPr>
      </w:pPr>
    </w:p>
    <w:p w:rsidR="00B671D7" w:rsidRDefault="00B671D7" w:rsidP="00920754">
      <w:pPr>
        <w:tabs>
          <w:tab w:val="left" w:pos="567"/>
        </w:tabs>
        <w:rPr>
          <w:sz w:val="22"/>
          <w:szCs w:val="22"/>
        </w:rPr>
      </w:pPr>
    </w:p>
    <w:p w:rsidR="00B671D7" w:rsidRDefault="00B671D7" w:rsidP="00920754">
      <w:pPr>
        <w:tabs>
          <w:tab w:val="left" w:pos="567"/>
        </w:tabs>
        <w:rPr>
          <w:sz w:val="22"/>
          <w:szCs w:val="22"/>
        </w:rPr>
      </w:pPr>
    </w:p>
    <w:p w:rsidR="00242487" w:rsidRDefault="00242487" w:rsidP="00920754">
      <w:pPr>
        <w:tabs>
          <w:tab w:val="left" w:pos="567"/>
        </w:tabs>
        <w:rPr>
          <w:sz w:val="22"/>
          <w:szCs w:val="22"/>
        </w:rPr>
      </w:pPr>
    </w:p>
    <w:p w:rsidR="00004989" w:rsidRDefault="00004989" w:rsidP="00920754">
      <w:pPr>
        <w:tabs>
          <w:tab w:val="left" w:pos="567"/>
        </w:tabs>
        <w:rPr>
          <w:sz w:val="22"/>
          <w:szCs w:val="22"/>
        </w:rPr>
      </w:pPr>
    </w:p>
    <w:p w:rsidR="00242487" w:rsidRDefault="00242487" w:rsidP="00920754">
      <w:pPr>
        <w:tabs>
          <w:tab w:val="left" w:pos="567"/>
        </w:tabs>
        <w:rPr>
          <w:sz w:val="22"/>
          <w:szCs w:val="22"/>
        </w:rPr>
      </w:pPr>
    </w:p>
    <w:p w:rsidR="004F49B8" w:rsidRPr="00594E6D" w:rsidRDefault="004F49B8" w:rsidP="00920754">
      <w:pPr>
        <w:tabs>
          <w:tab w:val="left" w:pos="567"/>
        </w:tabs>
        <w:jc w:val="right"/>
        <w:rPr>
          <w:sz w:val="22"/>
          <w:szCs w:val="22"/>
        </w:rPr>
      </w:pPr>
      <w:r w:rsidRPr="00594E6D">
        <w:rPr>
          <w:sz w:val="22"/>
          <w:szCs w:val="22"/>
        </w:rPr>
        <w:t>Приложение № 2</w:t>
      </w:r>
    </w:p>
    <w:p w:rsidR="004F49B8" w:rsidRPr="00594E6D" w:rsidRDefault="004F49B8" w:rsidP="00920754">
      <w:pPr>
        <w:tabs>
          <w:tab w:val="left" w:pos="567"/>
        </w:tabs>
        <w:jc w:val="right"/>
        <w:rPr>
          <w:sz w:val="22"/>
          <w:szCs w:val="22"/>
        </w:rPr>
      </w:pPr>
      <w:r w:rsidRPr="00594E6D">
        <w:rPr>
          <w:sz w:val="22"/>
          <w:szCs w:val="22"/>
        </w:rPr>
        <w:t>к договору поставки № ______________</w:t>
      </w:r>
    </w:p>
    <w:p w:rsidR="004F49B8" w:rsidRPr="00594E6D" w:rsidRDefault="00B671D7" w:rsidP="00920754">
      <w:pPr>
        <w:tabs>
          <w:tab w:val="left" w:pos="567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«____»_______________ 2023</w:t>
      </w:r>
      <w:r w:rsidR="004F49B8" w:rsidRPr="00594E6D">
        <w:rPr>
          <w:sz w:val="22"/>
          <w:szCs w:val="22"/>
        </w:rPr>
        <w:t xml:space="preserve"> года</w:t>
      </w:r>
    </w:p>
    <w:p w:rsidR="004F49B8" w:rsidRPr="00594E6D" w:rsidRDefault="004F49B8" w:rsidP="00920754">
      <w:pPr>
        <w:tabs>
          <w:tab w:val="left" w:pos="567"/>
        </w:tabs>
        <w:jc w:val="right"/>
        <w:rPr>
          <w:sz w:val="22"/>
          <w:szCs w:val="22"/>
        </w:rPr>
      </w:pPr>
    </w:p>
    <w:p w:rsidR="004F49B8" w:rsidRPr="00594E6D" w:rsidRDefault="004F49B8" w:rsidP="00920754">
      <w:pPr>
        <w:tabs>
          <w:tab w:val="left" w:pos="567"/>
        </w:tabs>
        <w:jc w:val="both"/>
        <w:rPr>
          <w:sz w:val="22"/>
          <w:szCs w:val="22"/>
        </w:rPr>
      </w:pPr>
      <w:r w:rsidRPr="00594E6D">
        <w:rPr>
          <w:sz w:val="22"/>
          <w:szCs w:val="22"/>
        </w:rPr>
        <w:tab/>
      </w:r>
    </w:p>
    <w:p w:rsidR="004F49B8" w:rsidRDefault="004F49B8" w:rsidP="00920754">
      <w:pPr>
        <w:tabs>
          <w:tab w:val="left" w:pos="567"/>
        </w:tabs>
        <w:jc w:val="both"/>
        <w:rPr>
          <w:sz w:val="22"/>
          <w:szCs w:val="22"/>
        </w:rPr>
      </w:pPr>
      <w:r w:rsidRPr="00594E6D">
        <w:rPr>
          <w:sz w:val="22"/>
          <w:szCs w:val="22"/>
        </w:rPr>
        <w:t xml:space="preserve">Кому:              </w:t>
      </w:r>
      <w:r w:rsidR="00DA3DE2" w:rsidRPr="00DA3DE2">
        <w:rPr>
          <w:sz w:val="22"/>
          <w:szCs w:val="22"/>
        </w:rPr>
        <w:t xml:space="preserve">Генеральному директору </w:t>
      </w:r>
      <w:r w:rsidR="00B671D7">
        <w:rPr>
          <w:sz w:val="22"/>
          <w:szCs w:val="22"/>
          <w:lang w:val="kk-KZ"/>
        </w:rPr>
        <w:t>АО</w:t>
      </w:r>
      <w:r w:rsidR="00DA3DE2" w:rsidRPr="00DA3DE2">
        <w:rPr>
          <w:sz w:val="22"/>
          <w:szCs w:val="22"/>
        </w:rPr>
        <w:t xml:space="preserve"> « </w:t>
      </w:r>
      <w:proofErr w:type="spellStart"/>
      <w:r w:rsidR="00DA3DE2" w:rsidRPr="00DA3DE2">
        <w:rPr>
          <w:sz w:val="22"/>
          <w:szCs w:val="22"/>
        </w:rPr>
        <w:t>Майкубен</w:t>
      </w:r>
      <w:proofErr w:type="spellEnd"/>
      <w:r w:rsidR="00DA3DE2" w:rsidRPr="00DA3DE2">
        <w:rPr>
          <w:sz w:val="22"/>
          <w:szCs w:val="22"/>
        </w:rPr>
        <w:t xml:space="preserve">-Вест» </w:t>
      </w:r>
      <w:proofErr w:type="spellStart"/>
      <w:r w:rsidR="00DA3DE2" w:rsidRPr="00DA3DE2">
        <w:rPr>
          <w:sz w:val="22"/>
          <w:szCs w:val="22"/>
        </w:rPr>
        <w:t>Ахметбаеву</w:t>
      </w:r>
      <w:proofErr w:type="spellEnd"/>
      <w:r w:rsidR="00DA3DE2" w:rsidRPr="00DA3DE2">
        <w:rPr>
          <w:sz w:val="22"/>
          <w:szCs w:val="22"/>
        </w:rPr>
        <w:t xml:space="preserve"> Н.Ш.</w:t>
      </w:r>
    </w:p>
    <w:p w:rsidR="00DA3DE2" w:rsidRPr="00594E6D" w:rsidRDefault="00DA3DE2" w:rsidP="00920754">
      <w:pPr>
        <w:tabs>
          <w:tab w:val="left" w:pos="567"/>
        </w:tabs>
        <w:jc w:val="both"/>
        <w:rPr>
          <w:sz w:val="22"/>
          <w:szCs w:val="22"/>
        </w:rPr>
      </w:pPr>
    </w:p>
    <w:p w:rsidR="004F49B8" w:rsidRPr="00594E6D" w:rsidRDefault="004F49B8" w:rsidP="00920754">
      <w:pPr>
        <w:tabs>
          <w:tab w:val="left" w:pos="567"/>
        </w:tabs>
        <w:jc w:val="both"/>
        <w:rPr>
          <w:sz w:val="22"/>
          <w:szCs w:val="22"/>
        </w:rPr>
      </w:pPr>
      <w:r w:rsidRPr="00594E6D">
        <w:rPr>
          <w:sz w:val="22"/>
          <w:szCs w:val="22"/>
        </w:rPr>
        <w:t>От кого:</w:t>
      </w:r>
      <w:r w:rsidRPr="00594E6D">
        <w:rPr>
          <w:sz w:val="22"/>
          <w:szCs w:val="22"/>
        </w:rPr>
        <w:tab/>
      </w:r>
      <w:r w:rsidR="008B16FB">
        <w:rPr>
          <w:sz w:val="22"/>
          <w:szCs w:val="22"/>
        </w:rPr>
        <w:t>____________________________</w:t>
      </w:r>
    </w:p>
    <w:p w:rsidR="004F49B8" w:rsidRPr="00594E6D" w:rsidRDefault="004F49B8" w:rsidP="00920754">
      <w:pPr>
        <w:tabs>
          <w:tab w:val="left" w:pos="567"/>
        </w:tabs>
        <w:jc w:val="both"/>
        <w:rPr>
          <w:sz w:val="22"/>
          <w:szCs w:val="22"/>
        </w:rPr>
      </w:pPr>
    </w:p>
    <w:p w:rsidR="004F49B8" w:rsidRPr="00594E6D" w:rsidRDefault="004F49B8" w:rsidP="00920754">
      <w:pPr>
        <w:tabs>
          <w:tab w:val="left" w:pos="567"/>
        </w:tabs>
        <w:jc w:val="both"/>
        <w:rPr>
          <w:sz w:val="22"/>
          <w:szCs w:val="22"/>
        </w:rPr>
      </w:pPr>
      <w:r w:rsidRPr="00594E6D">
        <w:rPr>
          <w:sz w:val="22"/>
          <w:szCs w:val="22"/>
        </w:rPr>
        <w:t>Дата:</w:t>
      </w:r>
      <w:r w:rsidRPr="00594E6D">
        <w:rPr>
          <w:sz w:val="22"/>
          <w:szCs w:val="22"/>
        </w:rPr>
        <w:tab/>
      </w:r>
      <w:r w:rsidRPr="00594E6D">
        <w:rPr>
          <w:sz w:val="22"/>
          <w:szCs w:val="22"/>
        </w:rPr>
        <w:tab/>
      </w:r>
      <w:r w:rsidR="008B16FB">
        <w:rPr>
          <w:sz w:val="22"/>
          <w:szCs w:val="22"/>
        </w:rPr>
        <w:t xml:space="preserve">            </w:t>
      </w:r>
      <w:r w:rsidRPr="00594E6D">
        <w:rPr>
          <w:sz w:val="22"/>
          <w:szCs w:val="22"/>
        </w:rPr>
        <w:t>____________________________</w:t>
      </w:r>
    </w:p>
    <w:p w:rsidR="004F49B8" w:rsidRPr="00594E6D" w:rsidRDefault="004F49B8" w:rsidP="00920754">
      <w:pPr>
        <w:tabs>
          <w:tab w:val="left" w:pos="567"/>
        </w:tabs>
        <w:jc w:val="both"/>
        <w:rPr>
          <w:sz w:val="22"/>
          <w:szCs w:val="22"/>
        </w:rPr>
      </w:pPr>
    </w:p>
    <w:p w:rsidR="007C4EFB" w:rsidRDefault="007C4EFB" w:rsidP="00920754">
      <w:pPr>
        <w:tabs>
          <w:tab w:val="left" w:pos="567"/>
        </w:tabs>
        <w:ind w:firstLine="720"/>
        <w:jc w:val="center"/>
        <w:rPr>
          <w:b/>
          <w:sz w:val="22"/>
          <w:szCs w:val="22"/>
        </w:rPr>
      </w:pPr>
    </w:p>
    <w:p w:rsidR="004F49B8" w:rsidRPr="00594E6D" w:rsidRDefault="004F49B8" w:rsidP="00920754">
      <w:pPr>
        <w:tabs>
          <w:tab w:val="left" w:pos="567"/>
        </w:tabs>
        <w:ind w:firstLine="720"/>
        <w:jc w:val="center"/>
        <w:rPr>
          <w:b/>
          <w:sz w:val="22"/>
          <w:szCs w:val="22"/>
        </w:rPr>
      </w:pPr>
      <w:r w:rsidRPr="00594E6D">
        <w:rPr>
          <w:b/>
          <w:sz w:val="22"/>
          <w:szCs w:val="22"/>
        </w:rPr>
        <w:t>Месячная заявка</w:t>
      </w:r>
    </w:p>
    <w:p w:rsidR="004F49B8" w:rsidRPr="00594E6D" w:rsidRDefault="004F49B8" w:rsidP="00920754">
      <w:pPr>
        <w:tabs>
          <w:tab w:val="left" w:pos="567"/>
        </w:tabs>
        <w:ind w:firstLine="720"/>
        <w:jc w:val="both"/>
        <w:rPr>
          <w:sz w:val="22"/>
          <w:szCs w:val="22"/>
        </w:rPr>
      </w:pPr>
    </w:p>
    <w:p w:rsidR="004F49B8" w:rsidRPr="00594E6D" w:rsidRDefault="004F49B8" w:rsidP="00920754">
      <w:pPr>
        <w:tabs>
          <w:tab w:val="left" w:pos="567"/>
        </w:tabs>
        <w:ind w:firstLine="720"/>
        <w:jc w:val="both"/>
        <w:rPr>
          <w:sz w:val="22"/>
          <w:szCs w:val="22"/>
        </w:rPr>
      </w:pPr>
      <w:r w:rsidRPr="00594E6D">
        <w:rPr>
          <w:sz w:val="22"/>
          <w:szCs w:val="22"/>
        </w:rPr>
        <w:t>Настоящим Покупатель заявляет н</w:t>
      </w:r>
      <w:r w:rsidR="0031447C">
        <w:rPr>
          <w:sz w:val="22"/>
          <w:szCs w:val="22"/>
        </w:rPr>
        <w:t>а ____________________ месяц 20____</w:t>
      </w:r>
      <w:r w:rsidRPr="00594E6D">
        <w:rPr>
          <w:sz w:val="22"/>
          <w:szCs w:val="22"/>
        </w:rPr>
        <w:t xml:space="preserve">года нижеуказанные объемы отгрузок </w:t>
      </w:r>
    </w:p>
    <w:p w:rsidR="004F49B8" w:rsidRPr="00594E6D" w:rsidRDefault="004F49B8" w:rsidP="00920754">
      <w:pPr>
        <w:tabs>
          <w:tab w:val="left" w:pos="567"/>
        </w:tabs>
        <w:ind w:firstLine="720"/>
        <w:jc w:val="both"/>
        <w:rPr>
          <w:sz w:val="22"/>
          <w:szCs w:val="22"/>
        </w:rPr>
      </w:pPr>
    </w:p>
    <w:tbl>
      <w:tblPr>
        <w:tblW w:w="8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685"/>
        <w:gridCol w:w="3952"/>
      </w:tblGrid>
      <w:tr w:rsidR="004F49B8" w:rsidRPr="00594E6D" w:rsidTr="00710212">
        <w:trPr>
          <w:trHeight w:val="477"/>
        </w:trPr>
        <w:tc>
          <w:tcPr>
            <w:tcW w:w="675" w:type="dxa"/>
            <w:vAlign w:val="center"/>
          </w:tcPr>
          <w:p w:rsidR="004F49B8" w:rsidRPr="00594E6D" w:rsidRDefault="004F49B8" w:rsidP="00920754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94E6D">
              <w:rPr>
                <w:sz w:val="22"/>
                <w:szCs w:val="22"/>
              </w:rPr>
              <w:t>№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F49B8" w:rsidRPr="00594E6D" w:rsidRDefault="004F49B8" w:rsidP="00920754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94E6D">
              <w:rPr>
                <w:sz w:val="22"/>
                <w:szCs w:val="22"/>
              </w:rPr>
              <w:t>Объем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4F49B8" w:rsidRPr="00594E6D" w:rsidRDefault="004F49B8" w:rsidP="00920754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94E6D">
              <w:rPr>
                <w:sz w:val="22"/>
                <w:szCs w:val="22"/>
              </w:rPr>
              <w:t>Станция</w:t>
            </w:r>
          </w:p>
        </w:tc>
      </w:tr>
      <w:tr w:rsidR="004F49B8" w:rsidRPr="00594E6D" w:rsidTr="00710212">
        <w:tc>
          <w:tcPr>
            <w:tcW w:w="675" w:type="dxa"/>
            <w:vAlign w:val="center"/>
          </w:tcPr>
          <w:p w:rsidR="004F49B8" w:rsidRPr="00594E6D" w:rsidRDefault="004F49B8" w:rsidP="00920754">
            <w:pPr>
              <w:tabs>
                <w:tab w:val="left" w:pos="567"/>
              </w:tabs>
              <w:jc w:val="right"/>
              <w:rPr>
                <w:sz w:val="22"/>
                <w:szCs w:val="22"/>
              </w:rPr>
            </w:pPr>
            <w:r w:rsidRPr="00594E6D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4F49B8" w:rsidRPr="00594E6D" w:rsidRDefault="004F49B8" w:rsidP="00920754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  <w:p w:rsidR="004F49B8" w:rsidRPr="00594E6D" w:rsidRDefault="004F49B8" w:rsidP="00920754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52" w:type="dxa"/>
            <w:shd w:val="clear" w:color="auto" w:fill="auto"/>
          </w:tcPr>
          <w:p w:rsidR="004F49B8" w:rsidRPr="00594E6D" w:rsidRDefault="004F49B8" w:rsidP="00920754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4F49B8" w:rsidRPr="00594E6D" w:rsidTr="00710212">
        <w:tc>
          <w:tcPr>
            <w:tcW w:w="675" w:type="dxa"/>
            <w:vAlign w:val="center"/>
          </w:tcPr>
          <w:p w:rsidR="004F49B8" w:rsidRPr="00594E6D" w:rsidRDefault="004F49B8" w:rsidP="00920754">
            <w:pPr>
              <w:tabs>
                <w:tab w:val="left" w:pos="567"/>
              </w:tabs>
              <w:jc w:val="right"/>
              <w:rPr>
                <w:sz w:val="22"/>
                <w:szCs w:val="22"/>
              </w:rPr>
            </w:pPr>
            <w:r w:rsidRPr="00594E6D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4F49B8" w:rsidRPr="00594E6D" w:rsidRDefault="004F49B8" w:rsidP="00920754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  <w:p w:rsidR="004F49B8" w:rsidRPr="00594E6D" w:rsidRDefault="004F49B8" w:rsidP="00920754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52" w:type="dxa"/>
            <w:shd w:val="clear" w:color="auto" w:fill="auto"/>
          </w:tcPr>
          <w:p w:rsidR="004F49B8" w:rsidRPr="00594E6D" w:rsidRDefault="004F49B8" w:rsidP="00920754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4F49B8" w:rsidRPr="00594E6D" w:rsidTr="00710212">
        <w:tc>
          <w:tcPr>
            <w:tcW w:w="675" w:type="dxa"/>
            <w:vAlign w:val="center"/>
          </w:tcPr>
          <w:p w:rsidR="004F49B8" w:rsidRPr="00594E6D" w:rsidRDefault="004F49B8" w:rsidP="00920754">
            <w:pPr>
              <w:tabs>
                <w:tab w:val="left" w:pos="567"/>
              </w:tabs>
              <w:jc w:val="right"/>
              <w:rPr>
                <w:sz w:val="22"/>
                <w:szCs w:val="22"/>
              </w:rPr>
            </w:pPr>
            <w:r w:rsidRPr="00594E6D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4F49B8" w:rsidRPr="00594E6D" w:rsidRDefault="004F49B8" w:rsidP="00920754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  <w:p w:rsidR="004F49B8" w:rsidRPr="00594E6D" w:rsidRDefault="004F49B8" w:rsidP="00920754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52" w:type="dxa"/>
            <w:shd w:val="clear" w:color="auto" w:fill="auto"/>
          </w:tcPr>
          <w:p w:rsidR="004F49B8" w:rsidRPr="00594E6D" w:rsidRDefault="004F49B8" w:rsidP="00920754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4F49B8" w:rsidRPr="00594E6D" w:rsidTr="00710212">
        <w:tc>
          <w:tcPr>
            <w:tcW w:w="675" w:type="dxa"/>
            <w:vAlign w:val="center"/>
          </w:tcPr>
          <w:p w:rsidR="004F49B8" w:rsidRPr="00594E6D" w:rsidRDefault="004F49B8" w:rsidP="00920754">
            <w:pPr>
              <w:tabs>
                <w:tab w:val="left" w:pos="567"/>
              </w:tabs>
              <w:jc w:val="right"/>
              <w:rPr>
                <w:sz w:val="22"/>
                <w:szCs w:val="22"/>
              </w:rPr>
            </w:pPr>
            <w:r w:rsidRPr="00594E6D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685" w:type="dxa"/>
            <w:shd w:val="clear" w:color="auto" w:fill="auto"/>
          </w:tcPr>
          <w:p w:rsidR="004F49B8" w:rsidRPr="00594E6D" w:rsidRDefault="004F49B8" w:rsidP="00920754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  <w:p w:rsidR="004F49B8" w:rsidRPr="00594E6D" w:rsidRDefault="004F49B8" w:rsidP="00920754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52" w:type="dxa"/>
            <w:shd w:val="clear" w:color="auto" w:fill="auto"/>
          </w:tcPr>
          <w:p w:rsidR="004F49B8" w:rsidRPr="00594E6D" w:rsidRDefault="004F49B8" w:rsidP="00920754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4F49B8" w:rsidRPr="00594E6D" w:rsidTr="00710212">
        <w:tc>
          <w:tcPr>
            <w:tcW w:w="675" w:type="dxa"/>
            <w:vAlign w:val="center"/>
          </w:tcPr>
          <w:p w:rsidR="004F49B8" w:rsidRPr="00594E6D" w:rsidRDefault="004F49B8" w:rsidP="00920754">
            <w:pPr>
              <w:tabs>
                <w:tab w:val="left" w:pos="567"/>
              </w:tabs>
              <w:jc w:val="right"/>
              <w:rPr>
                <w:sz w:val="22"/>
                <w:szCs w:val="22"/>
              </w:rPr>
            </w:pPr>
            <w:r w:rsidRPr="00594E6D"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4F49B8" w:rsidRPr="00594E6D" w:rsidRDefault="004F49B8" w:rsidP="00920754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  <w:p w:rsidR="004F49B8" w:rsidRPr="00594E6D" w:rsidRDefault="004F49B8" w:rsidP="00920754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52" w:type="dxa"/>
            <w:shd w:val="clear" w:color="auto" w:fill="auto"/>
          </w:tcPr>
          <w:p w:rsidR="004F49B8" w:rsidRPr="00594E6D" w:rsidRDefault="004F49B8" w:rsidP="00920754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4F49B8" w:rsidRPr="00594E6D" w:rsidTr="00710212">
        <w:tc>
          <w:tcPr>
            <w:tcW w:w="675" w:type="dxa"/>
            <w:vAlign w:val="center"/>
          </w:tcPr>
          <w:p w:rsidR="004F49B8" w:rsidRPr="00594E6D" w:rsidRDefault="004F49B8" w:rsidP="00920754">
            <w:pPr>
              <w:tabs>
                <w:tab w:val="left" w:pos="567"/>
              </w:tabs>
              <w:jc w:val="right"/>
              <w:rPr>
                <w:sz w:val="22"/>
                <w:szCs w:val="22"/>
              </w:rPr>
            </w:pPr>
            <w:r w:rsidRPr="00594E6D">
              <w:rPr>
                <w:sz w:val="22"/>
                <w:szCs w:val="22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4F49B8" w:rsidRPr="00594E6D" w:rsidRDefault="004F49B8" w:rsidP="00920754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  <w:p w:rsidR="004F49B8" w:rsidRPr="00594E6D" w:rsidRDefault="004F49B8" w:rsidP="00920754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52" w:type="dxa"/>
            <w:shd w:val="clear" w:color="auto" w:fill="auto"/>
          </w:tcPr>
          <w:p w:rsidR="004F49B8" w:rsidRPr="00594E6D" w:rsidRDefault="004F49B8" w:rsidP="00920754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4F49B8" w:rsidRPr="00594E6D" w:rsidRDefault="004F49B8" w:rsidP="00920754">
      <w:pPr>
        <w:tabs>
          <w:tab w:val="left" w:pos="567"/>
        </w:tabs>
        <w:jc w:val="both"/>
        <w:rPr>
          <w:sz w:val="22"/>
          <w:szCs w:val="22"/>
        </w:rPr>
      </w:pPr>
    </w:p>
    <w:p w:rsidR="004F49B8" w:rsidRPr="00594E6D" w:rsidRDefault="004F49B8" w:rsidP="00920754">
      <w:pPr>
        <w:tabs>
          <w:tab w:val="left" w:pos="567"/>
        </w:tabs>
        <w:jc w:val="both"/>
        <w:rPr>
          <w:sz w:val="22"/>
          <w:szCs w:val="22"/>
        </w:rPr>
      </w:pPr>
    </w:p>
    <w:p w:rsidR="004F49B8" w:rsidRPr="00594E6D" w:rsidRDefault="004F49B8" w:rsidP="00920754">
      <w:pPr>
        <w:tabs>
          <w:tab w:val="left" w:pos="567"/>
        </w:tabs>
        <w:jc w:val="both"/>
        <w:rPr>
          <w:sz w:val="22"/>
          <w:szCs w:val="22"/>
        </w:rPr>
      </w:pPr>
    </w:p>
    <w:p w:rsidR="004F49B8" w:rsidRPr="00594E6D" w:rsidRDefault="004F49B8" w:rsidP="00920754">
      <w:pPr>
        <w:tabs>
          <w:tab w:val="left" w:pos="567"/>
        </w:tabs>
        <w:rPr>
          <w:sz w:val="22"/>
          <w:szCs w:val="22"/>
        </w:rPr>
      </w:pPr>
      <w:r w:rsidRPr="00594E6D">
        <w:rPr>
          <w:sz w:val="22"/>
          <w:szCs w:val="22"/>
        </w:rPr>
        <w:t>В удостоверение полного согласия с содержанием Приложения 2 Договора его подписал:</w:t>
      </w:r>
      <w:r w:rsidRPr="00594E6D">
        <w:rPr>
          <w:sz w:val="22"/>
          <w:szCs w:val="22"/>
        </w:rPr>
        <w:tab/>
      </w:r>
      <w:r w:rsidRPr="00594E6D">
        <w:rPr>
          <w:sz w:val="22"/>
          <w:szCs w:val="22"/>
        </w:rPr>
        <w:tab/>
      </w:r>
      <w:r w:rsidRPr="00594E6D">
        <w:rPr>
          <w:sz w:val="22"/>
          <w:szCs w:val="22"/>
        </w:rPr>
        <w:tab/>
      </w:r>
      <w:r w:rsidRPr="00594E6D">
        <w:rPr>
          <w:sz w:val="22"/>
          <w:szCs w:val="22"/>
        </w:rPr>
        <w:tab/>
      </w:r>
    </w:p>
    <w:p w:rsidR="004F49B8" w:rsidRPr="00594E6D" w:rsidRDefault="004F49B8" w:rsidP="00920754">
      <w:pPr>
        <w:tabs>
          <w:tab w:val="left" w:pos="567"/>
        </w:tabs>
        <w:rPr>
          <w:sz w:val="22"/>
          <w:szCs w:val="22"/>
        </w:rPr>
      </w:pPr>
      <w:r w:rsidRPr="00594E6D">
        <w:rPr>
          <w:sz w:val="22"/>
          <w:szCs w:val="22"/>
        </w:rPr>
        <w:tab/>
      </w:r>
    </w:p>
    <w:p w:rsidR="008B16FB" w:rsidRPr="00A1599B" w:rsidRDefault="004F49B8" w:rsidP="008B16FB">
      <w:pPr>
        <w:rPr>
          <w:sz w:val="22"/>
          <w:szCs w:val="22"/>
        </w:rPr>
      </w:pPr>
      <w:r w:rsidRPr="00594E6D">
        <w:rPr>
          <w:sz w:val="22"/>
          <w:szCs w:val="22"/>
        </w:rPr>
        <w:tab/>
      </w:r>
      <w:r w:rsidR="008B16FB" w:rsidRPr="00594E6D">
        <w:rPr>
          <w:sz w:val="22"/>
          <w:szCs w:val="22"/>
        </w:rPr>
        <w:tab/>
      </w:r>
      <w:r w:rsidR="008B16FB" w:rsidRPr="00A1599B">
        <w:rPr>
          <w:sz w:val="22"/>
          <w:szCs w:val="22"/>
        </w:rPr>
        <w:t>От Покупателя:</w:t>
      </w:r>
      <w:r w:rsidR="008B16FB" w:rsidRPr="00A1599B">
        <w:rPr>
          <w:sz w:val="22"/>
          <w:szCs w:val="22"/>
        </w:rPr>
        <w:tab/>
      </w:r>
      <w:r w:rsidR="008B16FB" w:rsidRPr="00A1599B">
        <w:rPr>
          <w:sz w:val="22"/>
          <w:szCs w:val="22"/>
        </w:rPr>
        <w:tab/>
      </w:r>
      <w:r w:rsidR="008B16FB" w:rsidRPr="00A1599B">
        <w:rPr>
          <w:sz w:val="22"/>
          <w:szCs w:val="22"/>
        </w:rPr>
        <w:tab/>
      </w:r>
    </w:p>
    <w:p w:rsidR="008B16FB" w:rsidRPr="00A1599B" w:rsidRDefault="008B16FB" w:rsidP="008B16FB">
      <w:pPr>
        <w:rPr>
          <w:sz w:val="22"/>
          <w:szCs w:val="22"/>
        </w:rPr>
      </w:pPr>
    </w:p>
    <w:p w:rsidR="008B16FB" w:rsidRPr="00A1599B" w:rsidRDefault="008B16FB" w:rsidP="008B16FB">
      <w:pPr>
        <w:jc w:val="both"/>
        <w:rPr>
          <w:sz w:val="22"/>
          <w:szCs w:val="22"/>
        </w:rPr>
      </w:pPr>
      <w:r w:rsidRPr="00A1599B">
        <w:rPr>
          <w:sz w:val="22"/>
          <w:szCs w:val="22"/>
        </w:rPr>
        <w:tab/>
        <w:t>________________________</w:t>
      </w:r>
      <w:r w:rsidRPr="00A1599B">
        <w:rPr>
          <w:sz w:val="22"/>
          <w:szCs w:val="22"/>
        </w:rPr>
        <w:tab/>
      </w:r>
    </w:p>
    <w:p w:rsidR="008B16FB" w:rsidRPr="00A1599B" w:rsidRDefault="008B16FB" w:rsidP="008B16FB">
      <w:pPr>
        <w:jc w:val="both"/>
        <w:rPr>
          <w:sz w:val="22"/>
          <w:szCs w:val="22"/>
        </w:rPr>
      </w:pPr>
      <w:proofErr w:type="spellStart"/>
      <w:r w:rsidRPr="00A1599B">
        <w:rPr>
          <w:sz w:val="22"/>
          <w:szCs w:val="22"/>
        </w:rPr>
        <w:t>М.п</w:t>
      </w:r>
      <w:proofErr w:type="spellEnd"/>
      <w:r w:rsidRPr="00A1599B">
        <w:rPr>
          <w:sz w:val="22"/>
          <w:szCs w:val="22"/>
        </w:rPr>
        <w:t>.</w:t>
      </w:r>
    </w:p>
    <w:p w:rsidR="004F49B8" w:rsidRPr="00594E6D" w:rsidRDefault="00710AF1" w:rsidP="008B16FB">
      <w:pPr>
        <w:tabs>
          <w:tab w:val="left" w:pos="567"/>
        </w:tabs>
        <w:rPr>
          <w:sz w:val="22"/>
          <w:szCs w:val="22"/>
        </w:rPr>
      </w:pPr>
      <w:r w:rsidRPr="00594E6D">
        <w:rPr>
          <w:sz w:val="22"/>
          <w:szCs w:val="22"/>
        </w:rPr>
        <w:br w:type="page"/>
      </w:r>
      <w:r w:rsidR="004F49B8" w:rsidRPr="00594E6D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Приложение № 3</w:t>
      </w:r>
    </w:p>
    <w:p w:rsidR="004F49B8" w:rsidRPr="00594E6D" w:rsidRDefault="004F49B8" w:rsidP="00920754">
      <w:pPr>
        <w:tabs>
          <w:tab w:val="left" w:pos="567"/>
        </w:tabs>
        <w:jc w:val="right"/>
        <w:rPr>
          <w:sz w:val="22"/>
          <w:szCs w:val="22"/>
        </w:rPr>
      </w:pPr>
      <w:r w:rsidRPr="00594E6D">
        <w:rPr>
          <w:sz w:val="22"/>
          <w:szCs w:val="22"/>
        </w:rPr>
        <w:t>к договору поставки № ______________</w:t>
      </w:r>
    </w:p>
    <w:p w:rsidR="004F49B8" w:rsidRPr="00594E6D" w:rsidRDefault="00B671D7" w:rsidP="00920754">
      <w:pPr>
        <w:tabs>
          <w:tab w:val="left" w:pos="567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«____»_______________ 2023</w:t>
      </w:r>
      <w:r w:rsidR="004F49B8" w:rsidRPr="00594E6D">
        <w:rPr>
          <w:sz w:val="22"/>
          <w:szCs w:val="22"/>
        </w:rPr>
        <w:t xml:space="preserve"> года</w:t>
      </w:r>
    </w:p>
    <w:p w:rsidR="004F49B8" w:rsidRPr="00594E6D" w:rsidRDefault="004F49B8" w:rsidP="00920754">
      <w:pPr>
        <w:tabs>
          <w:tab w:val="left" w:pos="567"/>
        </w:tabs>
        <w:jc w:val="both"/>
        <w:rPr>
          <w:sz w:val="22"/>
          <w:szCs w:val="22"/>
        </w:rPr>
      </w:pPr>
      <w:r w:rsidRPr="00594E6D">
        <w:rPr>
          <w:sz w:val="22"/>
          <w:szCs w:val="22"/>
        </w:rPr>
        <w:tab/>
      </w:r>
    </w:p>
    <w:p w:rsidR="004F49B8" w:rsidRPr="00594E6D" w:rsidRDefault="004F49B8" w:rsidP="00920754">
      <w:pPr>
        <w:tabs>
          <w:tab w:val="left" w:pos="567"/>
        </w:tabs>
        <w:jc w:val="both"/>
        <w:rPr>
          <w:sz w:val="22"/>
          <w:szCs w:val="22"/>
        </w:rPr>
      </w:pPr>
    </w:p>
    <w:p w:rsidR="004F49B8" w:rsidRPr="00594E6D" w:rsidRDefault="004F49B8" w:rsidP="00920754">
      <w:pPr>
        <w:tabs>
          <w:tab w:val="left" w:pos="567"/>
        </w:tabs>
        <w:jc w:val="both"/>
        <w:rPr>
          <w:sz w:val="22"/>
          <w:szCs w:val="22"/>
        </w:rPr>
      </w:pPr>
      <w:r w:rsidRPr="00594E6D">
        <w:rPr>
          <w:sz w:val="22"/>
          <w:szCs w:val="22"/>
        </w:rPr>
        <w:t xml:space="preserve">Кому:              </w:t>
      </w:r>
      <w:r w:rsidR="00DA3DE2" w:rsidRPr="00DA3DE2">
        <w:rPr>
          <w:sz w:val="22"/>
          <w:szCs w:val="22"/>
        </w:rPr>
        <w:t xml:space="preserve">Генеральному директору </w:t>
      </w:r>
      <w:r w:rsidR="00B671D7">
        <w:rPr>
          <w:sz w:val="22"/>
          <w:szCs w:val="22"/>
          <w:lang w:val="kk-KZ"/>
        </w:rPr>
        <w:t xml:space="preserve">АО </w:t>
      </w:r>
      <w:r w:rsidR="00DA3DE2" w:rsidRPr="00DA3DE2">
        <w:rPr>
          <w:sz w:val="22"/>
          <w:szCs w:val="22"/>
        </w:rPr>
        <w:t xml:space="preserve">« </w:t>
      </w:r>
      <w:proofErr w:type="spellStart"/>
      <w:r w:rsidR="00DA3DE2" w:rsidRPr="00DA3DE2">
        <w:rPr>
          <w:sz w:val="22"/>
          <w:szCs w:val="22"/>
        </w:rPr>
        <w:t>Майкубен</w:t>
      </w:r>
      <w:proofErr w:type="spellEnd"/>
      <w:r w:rsidR="00DA3DE2" w:rsidRPr="00DA3DE2">
        <w:rPr>
          <w:sz w:val="22"/>
          <w:szCs w:val="22"/>
        </w:rPr>
        <w:t xml:space="preserve">-Вест» </w:t>
      </w:r>
      <w:proofErr w:type="spellStart"/>
      <w:r w:rsidR="00DA3DE2" w:rsidRPr="00DA3DE2">
        <w:rPr>
          <w:sz w:val="22"/>
          <w:szCs w:val="22"/>
        </w:rPr>
        <w:t>Ахметбаеву</w:t>
      </w:r>
      <w:proofErr w:type="spellEnd"/>
      <w:r w:rsidR="00DA3DE2" w:rsidRPr="00DA3DE2">
        <w:rPr>
          <w:sz w:val="22"/>
          <w:szCs w:val="22"/>
        </w:rPr>
        <w:t xml:space="preserve"> Н.Ш.</w:t>
      </w:r>
    </w:p>
    <w:p w:rsidR="004F49B8" w:rsidRPr="00594E6D" w:rsidRDefault="004F49B8" w:rsidP="00920754">
      <w:pPr>
        <w:tabs>
          <w:tab w:val="left" w:pos="567"/>
        </w:tabs>
        <w:jc w:val="both"/>
        <w:rPr>
          <w:sz w:val="22"/>
          <w:szCs w:val="22"/>
        </w:rPr>
      </w:pPr>
    </w:p>
    <w:p w:rsidR="00982904" w:rsidRDefault="004F49B8" w:rsidP="00920754">
      <w:pPr>
        <w:tabs>
          <w:tab w:val="left" w:pos="567"/>
        </w:tabs>
        <w:jc w:val="both"/>
        <w:rPr>
          <w:sz w:val="22"/>
          <w:szCs w:val="22"/>
        </w:rPr>
      </w:pPr>
      <w:r w:rsidRPr="00594E6D">
        <w:rPr>
          <w:sz w:val="22"/>
          <w:szCs w:val="22"/>
        </w:rPr>
        <w:t>От кого:</w:t>
      </w:r>
      <w:r w:rsidRPr="00594E6D">
        <w:rPr>
          <w:sz w:val="22"/>
          <w:szCs w:val="22"/>
        </w:rPr>
        <w:tab/>
      </w:r>
      <w:r w:rsidR="008B16FB">
        <w:rPr>
          <w:sz w:val="22"/>
          <w:szCs w:val="22"/>
        </w:rPr>
        <w:t>_____________________________</w:t>
      </w:r>
    </w:p>
    <w:p w:rsidR="007C4EFB" w:rsidRDefault="007C4EFB" w:rsidP="00920754">
      <w:pPr>
        <w:tabs>
          <w:tab w:val="left" w:pos="567"/>
        </w:tabs>
        <w:jc w:val="both"/>
        <w:rPr>
          <w:sz w:val="22"/>
          <w:szCs w:val="22"/>
        </w:rPr>
      </w:pPr>
    </w:p>
    <w:p w:rsidR="004F49B8" w:rsidRPr="00594E6D" w:rsidRDefault="004F49B8" w:rsidP="00920754">
      <w:pPr>
        <w:tabs>
          <w:tab w:val="left" w:pos="567"/>
        </w:tabs>
        <w:jc w:val="both"/>
        <w:rPr>
          <w:sz w:val="22"/>
          <w:szCs w:val="22"/>
        </w:rPr>
      </w:pPr>
      <w:r w:rsidRPr="00594E6D">
        <w:rPr>
          <w:sz w:val="22"/>
          <w:szCs w:val="22"/>
        </w:rPr>
        <w:t>Дата:</w:t>
      </w:r>
      <w:r w:rsidRPr="00594E6D">
        <w:rPr>
          <w:sz w:val="22"/>
          <w:szCs w:val="22"/>
        </w:rPr>
        <w:tab/>
      </w:r>
      <w:r w:rsidRPr="00594E6D">
        <w:rPr>
          <w:sz w:val="22"/>
          <w:szCs w:val="22"/>
        </w:rPr>
        <w:tab/>
      </w:r>
      <w:r w:rsidR="008B16FB">
        <w:rPr>
          <w:sz w:val="22"/>
          <w:szCs w:val="22"/>
        </w:rPr>
        <w:t xml:space="preserve">            </w:t>
      </w:r>
      <w:r w:rsidRPr="00594E6D">
        <w:rPr>
          <w:sz w:val="22"/>
          <w:szCs w:val="22"/>
        </w:rPr>
        <w:t>_____________________________</w:t>
      </w:r>
    </w:p>
    <w:p w:rsidR="004F49B8" w:rsidRPr="00594E6D" w:rsidRDefault="004F49B8" w:rsidP="00920754">
      <w:pPr>
        <w:tabs>
          <w:tab w:val="left" w:pos="567"/>
        </w:tabs>
        <w:jc w:val="both"/>
        <w:rPr>
          <w:sz w:val="22"/>
          <w:szCs w:val="22"/>
        </w:rPr>
      </w:pPr>
      <w:r w:rsidRPr="00594E6D">
        <w:rPr>
          <w:sz w:val="22"/>
          <w:szCs w:val="22"/>
        </w:rPr>
        <w:t xml:space="preserve"> </w:t>
      </w:r>
    </w:p>
    <w:p w:rsidR="007C4EFB" w:rsidRDefault="007C4EFB" w:rsidP="00920754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4F49B8" w:rsidRPr="00594E6D" w:rsidRDefault="004F49B8" w:rsidP="00920754">
      <w:pPr>
        <w:tabs>
          <w:tab w:val="left" w:pos="567"/>
        </w:tabs>
        <w:jc w:val="center"/>
        <w:rPr>
          <w:b/>
          <w:sz w:val="22"/>
          <w:szCs w:val="22"/>
        </w:rPr>
      </w:pPr>
      <w:r w:rsidRPr="00594E6D">
        <w:rPr>
          <w:b/>
          <w:sz w:val="22"/>
          <w:szCs w:val="22"/>
        </w:rPr>
        <w:t>Заявка на отгрузку</w:t>
      </w:r>
    </w:p>
    <w:p w:rsidR="004F49B8" w:rsidRPr="00594E6D" w:rsidRDefault="004F49B8" w:rsidP="00920754">
      <w:pPr>
        <w:tabs>
          <w:tab w:val="left" w:pos="567"/>
        </w:tabs>
        <w:jc w:val="both"/>
        <w:rPr>
          <w:sz w:val="22"/>
          <w:szCs w:val="22"/>
        </w:rPr>
      </w:pPr>
    </w:p>
    <w:p w:rsidR="004F49B8" w:rsidRPr="00594E6D" w:rsidRDefault="004F49B8" w:rsidP="00920754">
      <w:pPr>
        <w:tabs>
          <w:tab w:val="left" w:pos="567"/>
        </w:tabs>
        <w:jc w:val="both"/>
        <w:rPr>
          <w:sz w:val="22"/>
          <w:szCs w:val="22"/>
        </w:rPr>
      </w:pPr>
      <w:r w:rsidRPr="00594E6D">
        <w:rPr>
          <w:sz w:val="22"/>
          <w:szCs w:val="22"/>
        </w:rPr>
        <w:tab/>
        <w:t>На основании заключенного договора просим Вас произвести отгрузку продукции по нижеуказанным реквизитам.</w:t>
      </w:r>
    </w:p>
    <w:p w:rsidR="004F49B8" w:rsidRPr="00594E6D" w:rsidRDefault="004F49B8" w:rsidP="00920754">
      <w:pPr>
        <w:tabs>
          <w:tab w:val="left" w:pos="567"/>
        </w:tabs>
        <w:jc w:val="both"/>
        <w:rPr>
          <w:sz w:val="22"/>
          <w:szCs w:val="22"/>
        </w:rPr>
      </w:pPr>
    </w:p>
    <w:tbl>
      <w:tblPr>
        <w:tblW w:w="9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18"/>
        <w:gridCol w:w="1134"/>
        <w:gridCol w:w="992"/>
        <w:gridCol w:w="1134"/>
        <w:gridCol w:w="1192"/>
        <w:gridCol w:w="708"/>
        <w:gridCol w:w="1139"/>
      </w:tblGrid>
      <w:tr w:rsidR="004F49B8" w:rsidRPr="00594E6D" w:rsidTr="00F935AA">
        <w:trPr>
          <w:trHeight w:val="483"/>
        </w:trPr>
        <w:tc>
          <w:tcPr>
            <w:tcW w:w="1843" w:type="dxa"/>
          </w:tcPr>
          <w:p w:rsidR="00F935AA" w:rsidRDefault="004F49B8" w:rsidP="00920754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94E6D">
              <w:rPr>
                <w:sz w:val="22"/>
                <w:szCs w:val="22"/>
              </w:rPr>
              <w:t>Грузополучатель (наименование, БИН (ИИН)</w:t>
            </w:r>
          </w:p>
          <w:p w:rsidR="004F49B8" w:rsidRPr="00594E6D" w:rsidRDefault="004F49B8" w:rsidP="00920754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94E6D">
              <w:rPr>
                <w:sz w:val="22"/>
                <w:szCs w:val="22"/>
              </w:rPr>
              <w:t>(особые отметки)</w:t>
            </w:r>
          </w:p>
        </w:tc>
        <w:tc>
          <w:tcPr>
            <w:tcW w:w="1418" w:type="dxa"/>
          </w:tcPr>
          <w:p w:rsidR="004F49B8" w:rsidRDefault="004F49B8" w:rsidP="00920754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94E6D">
              <w:rPr>
                <w:sz w:val="22"/>
                <w:szCs w:val="22"/>
              </w:rPr>
              <w:t>Станция</w:t>
            </w:r>
          </w:p>
          <w:p w:rsidR="00F935AA" w:rsidRPr="00594E6D" w:rsidRDefault="00F935AA" w:rsidP="00920754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назначения</w:t>
            </w:r>
          </w:p>
        </w:tc>
        <w:tc>
          <w:tcPr>
            <w:tcW w:w="1134" w:type="dxa"/>
          </w:tcPr>
          <w:p w:rsidR="004F49B8" w:rsidRPr="00594E6D" w:rsidRDefault="004F49B8" w:rsidP="00920754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94E6D">
              <w:rPr>
                <w:sz w:val="22"/>
                <w:szCs w:val="22"/>
              </w:rPr>
              <w:t>Код</w:t>
            </w:r>
          </w:p>
          <w:p w:rsidR="004F49B8" w:rsidRPr="00594E6D" w:rsidRDefault="004F49B8" w:rsidP="00F935A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94E6D">
              <w:rPr>
                <w:sz w:val="22"/>
                <w:szCs w:val="22"/>
              </w:rPr>
              <w:t xml:space="preserve"> </w:t>
            </w:r>
            <w:r w:rsidR="00F935AA">
              <w:rPr>
                <w:sz w:val="22"/>
                <w:szCs w:val="22"/>
              </w:rPr>
              <w:t>с</w:t>
            </w:r>
            <w:r w:rsidRPr="00594E6D">
              <w:rPr>
                <w:sz w:val="22"/>
                <w:szCs w:val="22"/>
              </w:rPr>
              <w:t>танции</w:t>
            </w:r>
          </w:p>
        </w:tc>
        <w:tc>
          <w:tcPr>
            <w:tcW w:w="992" w:type="dxa"/>
          </w:tcPr>
          <w:p w:rsidR="004F49B8" w:rsidRPr="00594E6D" w:rsidRDefault="004F49B8" w:rsidP="00920754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94E6D">
              <w:rPr>
                <w:sz w:val="22"/>
                <w:szCs w:val="22"/>
              </w:rPr>
              <w:t>Адрес</w:t>
            </w:r>
          </w:p>
        </w:tc>
        <w:tc>
          <w:tcPr>
            <w:tcW w:w="1134" w:type="dxa"/>
            <w:shd w:val="clear" w:color="auto" w:fill="auto"/>
          </w:tcPr>
          <w:p w:rsidR="004F49B8" w:rsidRPr="00594E6D" w:rsidRDefault="004F49B8" w:rsidP="00920754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94E6D">
              <w:rPr>
                <w:sz w:val="22"/>
                <w:szCs w:val="22"/>
              </w:rPr>
              <w:t xml:space="preserve">Код получателя (4-х </w:t>
            </w:r>
            <w:proofErr w:type="spellStart"/>
            <w:r w:rsidRPr="00594E6D">
              <w:rPr>
                <w:sz w:val="22"/>
                <w:szCs w:val="22"/>
              </w:rPr>
              <w:t>значный</w:t>
            </w:r>
            <w:proofErr w:type="spellEnd"/>
            <w:r w:rsidRPr="00594E6D">
              <w:rPr>
                <w:sz w:val="22"/>
                <w:szCs w:val="22"/>
              </w:rPr>
              <w:t xml:space="preserve"> и 12-ти </w:t>
            </w:r>
            <w:proofErr w:type="spellStart"/>
            <w:r w:rsidRPr="00594E6D">
              <w:rPr>
                <w:sz w:val="22"/>
                <w:szCs w:val="22"/>
              </w:rPr>
              <w:t>значный</w:t>
            </w:r>
            <w:proofErr w:type="spellEnd"/>
            <w:r w:rsidRPr="00594E6D">
              <w:rPr>
                <w:sz w:val="22"/>
                <w:szCs w:val="22"/>
              </w:rPr>
              <w:t>)</w:t>
            </w:r>
          </w:p>
        </w:tc>
        <w:tc>
          <w:tcPr>
            <w:tcW w:w="1192" w:type="dxa"/>
            <w:shd w:val="clear" w:color="auto" w:fill="auto"/>
          </w:tcPr>
          <w:p w:rsidR="004F49B8" w:rsidRPr="00594E6D" w:rsidRDefault="004F49B8" w:rsidP="00920754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94E6D">
              <w:rPr>
                <w:sz w:val="22"/>
                <w:szCs w:val="22"/>
              </w:rPr>
              <w:t>ОКПО</w:t>
            </w:r>
          </w:p>
        </w:tc>
        <w:tc>
          <w:tcPr>
            <w:tcW w:w="708" w:type="dxa"/>
          </w:tcPr>
          <w:p w:rsidR="004F49B8" w:rsidRPr="00594E6D" w:rsidRDefault="004F49B8" w:rsidP="00920754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94E6D">
              <w:rPr>
                <w:sz w:val="22"/>
                <w:szCs w:val="22"/>
              </w:rPr>
              <w:t>Кол-во п/в</w:t>
            </w:r>
          </w:p>
        </w:tc>
        <w:tc>
          <w:tcPr>
            <w:tcW w:w="1139" w:type="dxa"/>
          </w:tcPr>
          <w:p w:rsidR="004F49B8" w:rsidRPr="00594E6D" w:rsidRDefault="00F935AA" w:rsidP="00920754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Марка и </w:t>
            </w:r>
            <w:r w:rsidR="004F49B8" w:rsidRPr="00594E6D">
              <w:rPr>
                <w:sz w:val="22"/>
                <w:szCs w:val="22"/>
              </w:rPr>
              <w:t>фракция</w:t>
            </w:r>
            <w:r>
              <w:rPr>
                <w:sz w:val="22"/>
                <w:szCs w:val="22"/>
              </w:rPr>
              <w:t xml:space="preserve"> угля</w:t>
            </w:r>
          </w:p>
        </w:tc>
      </w:tr>
      <w:tr w:rsidR="004F49B8" w:rsidRPr="00594E6D" w:rsidTr="00F935AA">
        <w:tc>
          <w:tcPr>
            <w:tcW w:w="1843" w:type="dxa"/>
          </w:tcPr>
          <w:p w:rsidR="004F49B8" w:rsidRPr="00594E6D" w:rsidRDefault="004F49B8" w:rsidP="00920754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  <w:p w:rsidR="00BA62DC" w:rsidRPr="00594E6D" w:rsidRDefault="00BA62DC" w:rsidP="00920754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  <w:p w:rsidR="00BA62DC" w:rsidRPr="00594E6D" w:rsidRDefault="00BA62DC" w:rsidP="00920754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  <w:p w:rsidR="00BA62DC" w:rsidRPr="00594E6D" w:rsidRDefault="00BA62DC" w:rsidP="00920754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  <w:p w:rsidR="00BA62DC" w:rsidRPr="00594E6D" w:rsidRDefault="00BA62DC" w:rsidP="00920754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  <w:p w:rsidR="00BA62DC" w:rsidRPr="00594E6D" w:rsidRDefault="00BA62DC" w:rsidP="00920754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F49B8" w:rsidRPr="00594E6D" w:rsidRDefault="004F49B8" w:rsidP="00920754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F49B8" w:rsidRPr="00594E6D" w:rsidRDefault="004F49B8" w:rsidP="00920754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F49B8" w:rsidRPr="00594E6D" w:rsidRDefault="004F49B8" w:rsidP="00920754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F49B8" w:rsidRPr="00594E6D" w:rsidRDefault="004F49B8" w:rsidP="00920754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:rsidR="004F49B8" w:rsidRPr="00594E6D" w:rsidRDefault="004F49B8" w:rsidP="00920754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F49B8" w:rsidRPr="00594E6D" w:rsidRDefault="004F49B8" w:rsidP="00920754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4F49B8" w:rsidRPr="00594E6D" w:rsidRDefault="004F49B8" w:rsidP="00920754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4F49B8" w:rsidRPr="00594E6D" w:rsidRDefault="004F49B8" w:rsidP="00920754">
      <w:pPr>
        <w:tabs>
          <w:tab w:val="left" w:pos="567"/>
        </w:tabs>
        <w:rPr>
          <w:sz w:val="22"/>
          <w:szCs w:val="22"/>
        </w:rPr>
      </w:pPr>
    </w:p>
    <w:p w:rsidR="004F49B8" w:rsidRPr="00594E6D" w:rsidRDefault="004F49B8" w:rsidP="00920754">
      <w:pPr>
        <w:tabs>
          <w:tab w:val="left" w:pos="567"/>
        </w:tabs>
        <w:rPr>
          <w:sz w:val="22"/>
          <w:szCs w:val="22"/>
        </w:rPr>
      </w:pPr>
    </w:p>
    <w:p w:rsidR="004F49B8" w:rsidRPr="00594E6D" w:rsidRDefault="004F49B8" w:rsidP="00920754">
      <w:pPr>
        <w:tabs>
          <w:tab w:val="left" w:pos="567"/>
        </w:tabs>
        <w:rPr>
          <w:sz w:val="22"/>
          <w:szCs w:val="22"/>
        </w:rPr>
      </w:pPr>
    </w:p>
    <w:p w:rsidR="004F49B8" w:rsidRPr="00594E6D" w:rsidRDefault="004F49B8" w:rsidP="00920754">
      <w:pPr>
        <w:tabs>
          <w:tab w:val="left" w:pos="567"/>
        </w:tabs>
        <w:rPr>
          <w:sz w:val="22"/>
          <w:szCs w:val="22"/>
        </w:rPr>
      </w:pPr>
    </w:p>
    <w:p w:rsidR="004F49B8" w:rsidRPr="00594E6D" w:rsidRDefault="004F49B8" w:rsidP="00920754">
      <w:pPr>
        <w:tabs>
          <w:tab w:val="left" w:pos="567"/>
        </w:tabs>
        <w:rPr>
          <w:sz w:val="22"/>
          <w:szCs w:val="22"/>
        </w:rPr>
      </w:pPr>
    </w:p>
    <w:p w:rsidR="004F49B8" w:rsidRPr="00594E6D" w:rsidRDefault="004F49B8" w:rsidP="00920754">
      <w:pPr>
        <w:tabs>
          <w:tab w:val="left" w:pos="567"/>
        </w:tabs>
        <w:rPr>
          <w:sz w:val="22"/>
          <w:szCs w:val="22"/>
        </w:rPr>
      </w:pPr>
    </w:p>
    <w:p w:rsidR="004F49B8" w:rsidRPr="00594E6D" w:rsidRDefault="004F49B8" w:rsidP="00920754">
      <w:pPr>
        <w:tabs>
          <w:tab w:val="left" w:pos="567"/>
        </w:tabs>
        <w:rPr>
          <w:sz w:val="22"/>
          <w:szCs w:val="22"/>
        </w:rPr>
      </w:pPr>
    </w:p>
    <w:p w:rsidR="004F49B8" w:rsidRPr="00594E6D" w:rsidRDefault="004F49B8" w:rsidP="00920754">
      <w:pPr>
        <w:tabs>
          <w:tab w:val="left" w:pos="567"/>
        </w:tabs>
        <w:rPr>
          <w:sz w:val="22"/>
          <w:szCs w:val="22"/>
        </w:rPr>
      </w:pPr>
      <w:r w:rsidRPr="00594E6D">
        <w:rPr>
          <w:sz w:val="22"/>
          <w:szCs w:val="22"/>
        </w:rPr>
        <w:t>В удостоверение полного согласия с содержанием Приложения 3 Договора его подписал:</w:t>
      </w:r>
      <w:r w:rsidRPr="00594E6D">
        <w:rPr>
          <w:sz w:val="22"/>
          <w:szCs w:val="22"/>
        </w:rPr>
        <w:tab/>
      </w:r>
      <w:r w:rsidRPr="00594E6D">
        <w:rPr>
          <w:sz w:val="22"/>
          <w:szCs w:val="22"/>
        </w:rPr>
        <w:tab/>
      </w:r>
      <w:r w:rsidRPr="00594E6D">
        <w:rPr>
          <w:sz w:val="22"/>
          <w:szCs w:val="22"/>
        </w:rPr>
        <w:tab/>
      </w:r>
      <w:r w:rsidRPr="00594E6D">
        <w:rPr>
          <w:sz w:val="22"/>
          <w:szCs w:val="22"/>
        </w:rPr>
        <w:tab/>
      </w:r>
      <w:r w:rsidRPr="00594E6D">
        <w:rPr>
          <w:sz w:val="22"/>
          <w:szCs w:val="22"/>
        </w:rPr>
        <w:tab/>
      </w:r>
      <w:r w:rsidRPr="00594E6D">
        <w:rPr>
          <w:sz w:val="22"/>
          <w:szCs w:val="22"/>
        </w:rPr>
        <w:tab/>
      </w:r>
      <w:r w:rsidRPr="00594E6D">
        <w:rPr>
          <w:sz w:val="22"/>
          <w:szCs w:val="22"/>
        </w:rPr>
        <w:tab/>
      </w:r>
      <w:r w:rsidRPr="00594E6D">
        <w:rPr>
          <w:sz w:val="22"/>
          <w:szCs w:val="22"/>
        </w:rPr>
        <w:tab/>
      </w:r>
      <w:r w:rsidRPr="00594E6D">
        <w:rPr>
          <w:sz w:val="22"/>
          <w:szCs w:val="22"/>
        </w:rPr>
        <w:tab/>
      </w:r>
      <w:r w:rsidRPr="00594E6D">
        <w:rPr>
          <w:sz w:val="22"/>
          <w:szCs w:val="22"/>
        </w:rPr>
        <w:tab/>
      </w:r>
      <w:r w:rsidRPr="00594E6D">
        <w:rPr>
          <w:sz w:val="22"/>
          <w:szCs w:val="22"/>
        </w:rPr>
        <w:tab/>
      </w:r>
    </w:p>
    <w:p w:rsidR="008B16FB" w:rsidRPr="00A1599B" w:rsidRDefault="004F49B8" w:rsidP="008B16FB">
      <w:pPr>
        <w:rPr>
          <w:sz w:val="22"/>
          <w:szCs w:val="22"/>
        </w:rPr>
      </w:pPr>
      <w:r w:rsidRPr="00594E6D">
        <w:rPr>
          <w:sz w:val="22"/>
          <w:szCs w:val="22"/>
        </w:rPr>
        <w:tab/>
      </w:r>
      <w:r w:rsidR="008B16FB" w:rsidRPr="00594E6D">
        <w:rPr>
          <w:sz w:val="22"/>
          <w:szCs w:val="22"/>
        </w:rPr>
        <w:tab/>
      </w:r>
      <w:r w:rsidR="008B16FB" w:rsidRPr="00A1599B">
        <w:rPr>
          <w:sz w:val="22"/>
          <w:szCs w:val="22"/>
        </w:rPr>
        <w:t>От Покупателя:</w:t>
      </w:r>
      <w:r w:rsidR="008B16FB" w:rsidRPr="00A1599B">
        <w:rPr>
          <w:sz w:val="22"/>
          <w:szCs w:val="22"/>
        </w:rPr>
        <w:tab/>
      </w:r>
      <w:r w:rsidR="008B16FB" w:rsidRPr="00A1599B">
        <w:rPr>
          <w:sz w:val="22"/>
          <w:szCs w:val="22"/>
        </w:rPr>
        <w:tab/>
      </w:r>
      <w:r w:rsidR="008B16FB" w:rsidRPr="00A1599B">
        <w:rPr>
          <w:sz w:val="22"/>
          <w:szCs w:val="22"/>
        </w:rPr>
        <w:tab/>
      </w:r>
    </w:p>
    <w:p w:rsidR="008B16FB" w:rsidRPr="00A1599B" w:rsidRDefault="008B16FB" w:rsidP="008B16FB">
      <w:pPr>
        <w:rPr>
          <w:sz w:val="22"/>
          <w:szCs w:val="22"/>
        </w:rPr>
      </w:pPr>
    </w:p>
    <w:p w:rsidR="008B16FB" w:rsidRPr="00A1599B" w:rsidRDefault="008B16FB" w:rsidP="008B16FB">
      <w:pPr>
        <w:jc w:val="both"/>
        <w:rPr>
          <w:sz w:val="22"/>
          <w:szCs w:val="22"/>
        </w:rPr>
      </w:pPr>
      <w:r w:rsidRPr="00A1599B">
        <w:rPr>
          <w:sz w:val="22"/>
          <w:szCs w:val="22"/>
        </w:rPr>
        <w:tab/>
        <w:t>________________________</w:t>
      </w:r>
      <w:r w:rsidRPr="00A1599B">
        <w:rPr>
          <w:sz w:val="22"/>
          <w:szCs w:val="22"/>
        </w:rPr>
        <w:tab/>
      </w:r>
    </w:p>
    <w:p w:rsidR="008B16FB" w:rsidRPr="00A1599B" w:rsidRDefault="008B16FB" w:rsidP="008B16FB">
      <w:pPr>
        <w:jc w:val="both"/>
        <w:rPr>
          <w:sz w:val="22"/>
          <w:szCs w:val="22"/>
        </w:rPr>
      </w:pPr>
      <w:proofErr w:type="spellStart"/>
      <w:r w:rsidRPr="00A1599B">
        <w:rPr>
          <w:sz w:val="22"/>
          <w:szCs w:val="22"/>
        </w:rPr>
        <w:t>М.п</w:t>
      </w:r>
      <w:proofErr w:type="spellEnd"/>
      <w:r w:rsidRPr="00A1599B">
        <w:rPr>
          <w:sz w:val="22"/>
          <w:szCs w:val="22"/>
        </w:rPr>
        <w:t>.</w:t>
      </w:r>
    </w:p>
    <w:p w:rsidR="002B60CE" w:rsidRPr="00BA62DC" w:rsidRDefault="002B60CE" w:rsidP="008B16FB">
      <w:pPr>
        <w:tabs>
          <w:tab w:val="left" w:pos="567"/>
        </w:tabs>
        <w:rPr>
          <w:sz w:val="24"/>
          <w:szCs w:val="24"/>
        </w:rPr>
      </w:pPr>
    </w:p>
    <w:p w:rsidR="003E2421" w:rsidRPr="00BA62DC" w:rsidRDefault="002B60CE" w:rsidP="00920754">
      <w:pPr>
        <w:tabs>
          <w:tab w:val="left" w:pos="567"/>
        </w:tabs>
        <w:jc w:val="both"/>
        <w:rPr>
          <w:sz w:val="24"/>
          <w:szCs w:val="24"/>
        </w:rPr>
      </w:pPr>
      <w:r w:rsidRPr="00BA62DC">
        <w:rPr>
          <w:sz w:val="24"/>
          <w:szCs w:val="24"/>
        </w:rPr>
        <w:t xml:space="preserve">                        </w:t>
      </w:r>
      <w:r w:rsidR="004F49B8" w:rsidRPr="00BA62DC">
        <w:rPr>
          <w:sz w:val="24"/>
          <w:szCs w:val="24"/>
        </w:rPr>
        <w:t xml:space="preserve">                    </w:t>
      </w:r>
    </w:p>
    <w:sectPr w:rsidR="003E2421" w:rsidRPr="00BA62DC" w:rsidSect="00F935AA">
      <w:footerReference w:type="even" r:id="rId9"/>
      <w:foot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479" w:rsidRDefault="00526479">
      <w:r>
        <w:separator/>
      </w:r>
    </w:p>
  </w:endnote>
  <w:endnote w:type="continuationSeparator" w:id="0">
    <w:p w:rsidR="00526479" w:rsidRDefault="0052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0EB" w:rsidRDefault="005F70EB" w:rsidP="008F697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70EB" w:rsidRDefault="005F70EB" w:rsidP="008F697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0EB" w:rsidRDefault="005F70EB" w:rsidP="008F697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3CA5">
      <w:rPr>
        <w:rStyle w:val="a7"/>
        <w:noProof/>
      </w:rPr>
      <w:t>14</w:t>
    </w:r>
    <w:r>
      <w:rPr>
        <w:rStyle w:val="a7"/>
      </w:rPr>
      <w:fldChar w:fldCharType="end"/>
    </w:r>
  </w:p>
  <w:p w:rsidR="005F70EB" w:rsidRPr="00297C8A" w:rsidRDefault="005F70EB" w:rsidP="008F697B">
    <w:pPr>
      <w:pStyle w:val="a6"/>
      <w:ind w:right="360"/>
    </w:pPr>
  </w:p>
  <w:p w:rsidR="005F70EB" w:rsidRDefault="005F70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479" w:rsidRDefault="00526479">
      <w:r>
        <w:separator/>
      </w:r>
    </w:p>
  </w:footnote>
  <w:footnote w:type="continuationSeparator" w:id="0">
    <w:p w:rsidR="00526479" w:rsidRDefault="00526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5790"/>
    <w:multiLevelType w:val="hybridMultilevel"/>
    <w:tmpl w:val="6B6C985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6EB0954"/>
    <w:multiLevelType w:val="hybridMultilevel"/>
    <w:tmpl w:val="0E7AA5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4A1108"/>
    <w:multiLevelType w:val="hybridMultilevel"/>
    <w:tmpl w:val="F6AA7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E263E1"/>
    <w:multiLevelType w:val="multilevel"/>
    <w:tmpl w:val="1C6A923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4" w15:restartNumberingAfterBreak="0">
    <w:nsid w:val="0ACA1FE2"/>
    <w:multiLevelType w:val="hybridMultilevel"/>
    <w:tmpl w:val="C814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256B0"/>
    <w:multiLevelType w:val="hybridMultilevel"/>
    <w:tmpl w:val="C5A4C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E1A77"/>
    <w:multiLevelType w:val="hybridMultilevel"/>
    <w:tmpl w:val="E1842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B170A"/>
    <w:multiLevelType w:val="hybridMultilevel"/>
    <w:tmpl w:val="A9AEF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22E02"/>
    <w:multiLevelType w:val="hybridMultilevel"/>
    <w:tmpl w:val="61F09C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5B67BF6"/>
    <w:multiLevelType w:val="multilevel"/>
    <w:tmpl w:val="5A480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131"/>
        </w:tabs>
        <w:ind w:left="1131" w:hanging="7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6AE193C"/>
    <w:multiLevelType w:val="hybridMultilevel"/>
    <w:tmpl w:val="A04E75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CA0C9F"/>
    <w:multiLevelType w:val="hybridMultilevel"/>
    <w:tmpl w:val="A0AA472C"/>
    <w:lvl w:ilvl="0" w:tplc="AE940224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2" w15:restartNumberingAfterBreak="0">
    <w:nsid w:val="2BBC7498"/>
    <w:multiLevelType w:val="hybridMultilevel"/>
    <w:tmpl w:val="8C621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04A77"/>
    <w:multiLevelType w:val="hybridMultilevel"/>
    <w:tmpl w:val="E916A5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F982038"/>
    <w:multiLevelType w:val="multilevel"/>
    <w:tmpl w:val="5770D28A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5" w15:restartNumberingAfterBreak="0">
    <w:nsid w:val="337F3E50"/>
    <w:multiLevelType w:val="hybridMultilevel"/>
    <w:tmpl w:val="DD5839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7A910EC"/>
    <w:multiLevelType w:val="hybridMultilevel"/>
    <w:tmpl w:val="A3080A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B47EC7"/>
    <w:multiLevelType w:val="multilevel"/>
    <w:tmpl w:val="D1008B2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8" w15:restartNumberingAfterBreak="0">
    <w:nsid w:val="3E6E50A7"/>
    <w:multiLevelType w:val="hybridMultilevel"/>
    <w:tmpl w:val="D80CE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125F4"/>
    <w:multiLevelType w:val="singleLevel"/>
    <w:tmpl w:val="5BF05C72"/>
    <w:lvl w:ilvl="0">
      <w:start w:val="1"/>
      <w:numFmt w:val="decimal"/>
      <w:lvlText w:val="%1)"/>
      <w:lvlJc w:val="left"/>
      <w:pPr>
        <w:tabs>
          <w:tab w:val="num" w:pos="3345"/>
        </w:tabs>
        <w:ind w:left="3345" w:hanging="465"/>
      </w:pPr>
      <w:rPr>
        <w:rFonts w:hint="default"/>
      </w:rPr>
    </w:lvl>
  </w:abstractNum>
  <w:abstractNum w:abstractNumId="20" w15:restartNumberingAfterBreak="0">
    <w:nsid w:val="4155227A"/>
    <w:multiLevelType w:val="hybridMultilevel"/>
    <w:tmpl w:val="5CA0BFE2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1" w15:restartNumberingAfterBreak="0">
    <w:nsid w:val="424A4893"/>
    <w:multiLevelType w:val="hybridMultilevel"/>
    <w:tmpl w:val="D348FA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5004B15"/>
    <w:multiLevelType w:val="hybridMultilevel"/>
    <w:tmpl w:val="46DE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20BD7"/>
    <w:multiLevelType w:val="hybridMultilevel"/>
    <w:tmpl w:val="AF5044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71F42AD"/>
    <w:multiLevelType w:val="hybridMultilevel"/>
    <w:tmpl w:val="39606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95875"/>
    <w:multiLevelType w:val="singleLevel"/>
    <w:tmpl w:val="ABFE9E22"/>
    <w:lvl w:ilvl="0">
      <w:start w:val="1"/>
      <w:numFmt w:val="lowerRoman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26" w15:restartNumberingAfterBreak="0">
    <w:nsid w:val="4C384E03"/>
    <w:multiLevelType w:val="multilevel"/>
    <w:tmpl w:val="CFB869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1BA0A01"/>
    <w:multiLevelType w:val="multilevel"/>
    <w:tmpl w:val="56C6830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5" w:hanging="720"/>
      </w:pPr>
      <w:rPr>
        <w:rFonts w:hint="default"/>
        <w:b w:val="0"/>
        <w:lang w:val="kk-KZ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58E463D6"/>
    <w:multiLevelType w:val="multilevel"/>
    <w:tmpl w:val="AF6E884A"/>
    <w:lvl w:ilvl="0">
      <w:start w:val="5"/>
      <w:numFmt w:val="decimal"/>
      <w:lvlText w:val="%1."/>
      <w:lvlJc w:val="left"/>
      <w:pPr>
        <w:tabs>
          <w:tab w:val="num" w:pos="0"/>
        </w:tabs>
        <w:ind w:left="1429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360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9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4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1800"/>
      </w:pPr>
    </w:lvl>
  </w:abstractNum>
  <w:abstractNum w:abstractNumId="29" w15:restartNumberingAfterBreak="0">
    <w:nsid w:val="646969A3"/>
    <w:multiLevelType w:val="hybridMultilevel"/>
    <w:tmpl w:val="C03C3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56409F3"/>
    <w:multiLevelType w:val="hybridMultilevel"/>
    <w:tmpl w:val="CBB8D0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719072C"/>
    <w:multiLevelType w:val="multilevel"/>
    <w:tmpl w:val="A98A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131"/>
        </w:tabs>
        <w:ind w:left="1131" w:hanging="7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A230D07"/>
    <w:multiLevelType w:val="multilevel"/>
    <w:tmpl w:val="EC26335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F7948B2"/>
    <w:multiLevelType w:val="hybridMultilevel"/>
    <w:tmpl w:val="175EF4AE"/>
    <w:lvl w:ilvl="0" w:tplc="C5781468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6FAC6FDF"/>
    <w:multiLevelType w:val="hybridMultilevel"/>
    <w:tmpl w:val="06FEB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F4F14"/>
    <w:multiLevelType w:val="hybridMultilevel"/>
    <w:tmpl w:val="FB660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47158"/>
    <w:multiLevelType w:val="hybridMultilevel"/>
    <w:tmpl w:val="C044A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EA8417F"/>
    <w:multiLevelType w:val="hybridMultilevel"/>
    <w:tmpl w:val="C80CF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9"/>
  </w:num>
  <w:num w:numId="4">
    <w:abstractNumId w:val="17"/>
  </w:num>
  <w:num w:numId="5">
    <w:abstractNumId w:val="28"/>
  </w:num>
  <w:num w:numId="6">
    <w:abstractNumId w:val="32"/>
  </w:num>
  <w:num w:numId="7">
    <w:abstractNumId w:val="23"/>
  </w:num>
  <w:num w:numId="8">
    <w:abstractNumId w:val="27"/>
  </w:num>
  <w:num w:numId="9">
    <w:abstractNumId w:val="5"/>
  </w:num>
  <w:num w:numId="10">
    <w:abstractNumId w:val="22"/>
  </w:num>
  <w:num w:numId="11">
    <w:abstractNumId w:val="6"/>
  </w:num>
  <w:num w:numId="12">
    <w:abstractNumId w:val="12"/>
  </w:num>
  <w:num w:numId="13">
    <w:abstractNumId w:val="37"/>
  </w:num>
  <w:num w:numId="14">
    <w:abstractNumId w:val="34"/>
  </w:num>
  <w:num w:numId="15">
    <w:abstractNumId w:val="35"/>
  </w:num>
  <w:num w:numId="16">
    <w:abstractNumId w:val="13"/>
  </w:num>
  <w:num w:numId="17">
    <w:abstractNumId w:val="4"/>
  </w:num>
  <w:num w:numId="18">
    <w:abstractNumId w:val="10"/>
  </w:num>
  <w:num w:numId="19">
    <w:abstractNumId w:val="20"/>
  </w:num>
  <w:num w:numId="20">
    <w:abstractNumId w:val="15"/>
  </w:num>
  <w:num w:numId="21">
    <w:abstractNumId w:val="16"/>
  </w:num>
  <w:num w:numId="22">
    <w:abstractNumId w:val="14"/>
  </w:num>
  <w:num w:numId="23">
    <w:abstractNumId w:val="8"/>
  </w:num>
  <w:num w:numId="24">
    <w:abstractNumId w:val="24"/>
  </w:num>
  <w:num w:numId="25">
    <w:abstractNumId w:val="18"/>
  </w:num>
  <w:num w:numId="26">
    <w:abstractNumId w:val="3"/>
  </w:num>
  <w:num w:numId="27">
    <w:abstractNumId w:val="11"/>
  </w:num>
  <w:num w:numId="28">
    <w:abstractNumId w:val="33"/>
  </w:num>
  <w:num w:numId="29">
    <w:abstractNumId w:val="26"/>
  </w:num>
  <w:num w:numId="30">
    <w:abstractNumId w:val="31"/>
  </w:num>
  <w:num w:numId="31">
    <w:abstractNumId w:val="0"/>
  </w:num>
  <w:num w:numId="32">
    <w:abstractNumId w:val="29"/>
  </w:num>
  <w:num w:numId="33">
    <w:abstractNumId w:val="1"/>
  </w:num>
  <w:num w:numId="34">
    <w:abstractNumId w:val="2"/>
  </w:num>
  <w:num w:numId="35">
    <w:abstractNumId w:val="30"/>
  </w:num>
  <w:num w:numId="36">
    <w:abstractNumId w:val="21"/>
  </w:num>
  <w:num w:numId="37">
    <w:abstractNumId w:val="36"/>
  </w:num>
  <w:num w:numId="38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B0"/>
    <w:rsid w:val="000008DC"/>
    <w:rsid w:val="000019E2"/>
    <w:rsid w:val="00001FFA"/>
    <w:rsid w:val="00004989"/>
    <w:rsid w:val="00006612"/>
    <w:rsid w:val="00007BF8"/>
    <w:rsid w:val="000108DD"/>
    <w:rsid w:val="000127FD"/>
    <w:rsid w:val="0001363D"/>
    <w:rsid w:val="00014F31"/>
    <w:rsid w:val="000151A6"/>
    <w:rsid w:val="00020796"/>
    <w:rsid w:val="0002558B"/>
    <w:rsid w:val="000255F5"/>
    <w:rsid w:val="0002760A"/>
    <w:rsid w:val="00030543"/>
    <w:rsid w:val="00031779"/>
    <w:rsid w:val="000376E2"/>
    <w:rsid w:val="00043533"/>
    <w:rsid w:val="00043F4D"/>
    <w:rsid w:val="00046952"/>
    <w:rsid w:val="00050C07"/>
    <w:rsid w:val="0005439F"/>
    <w:rsid w:val="0005712B"/>
    <w:rsid w:val="00057C24"/>
    <w:rsid w:val="00057EE1"/>
    <w:rsid w:val="000603A1"/>
    <w:rsid w:val="00065197"/>
    <w:rsid w:val="00067802"/>
    <w:rsid w:val="000743F6"/>
    <w:rsid w:val="00074839"/>
    <w:rsid w:val="000748BA"/>
    <w:rsid w:val="00074935"/>
    <w:rsid w:val="00074B81"/>
    <w:rsid w:val="00074BEA"/>
    <w:rsid w:val="00076655"/>
    <w:rsid w:val="00076EAA"/>
    <w:rsid w:val="000830B1"/>
    <w:rsid w:val="00085B97"/>
    <w:rsid w:val="0009138B"/>
    <w:rsid w:val="00093C1D"/>
    <w:rsid w:val="0009558B"/>
    <w:rsid w:val="000A4878"/>
    <w:rsid w:val="000B3CE5"/>
    <w:rsid w:val="000B6903"/>
    <w:rsid w:val="000C5EA3"/>
    <w:rsid w:val="000C7FD9"/>
    <w:rsid w:val="000D21EF"/>
    <w:rsid w:val="000D6B2E"/>
    <w:rsid w:val="000E3AB0"/>
    <w:rsid w:val="000E6AB9"/>
    <w:rsid w:val="000E7AC9"/>
    <w:rsid w:val="000F0DB3"/>
    <w:rsid w:val="000F368D"/>
    <w:rsid w:val="000F4A09"/>
    <w:rsid w:val="00101D6D"/>
    <w:rsid w:val="0010518C"/>
    <w:rsid w:val="001118D6"/>
    <w:rsid w:val="00114C95"/>
    <w:rsid w:val="00114E91"/>
    <w:rsid w:val="0011560E"/>
    <w:rsid w:val="00115C2A"/>
    <w:rsid w:val="0012132E"/>
    <w:rsid w:val="00121C3F"/>
    <w:rsid w:val="00123835"/>
    <w:rsid w:val="00124E98"/>
    <w:rsid w:val="001329CC"/>
    <w:rsid w:val="0013347F"/>
    <w:rsid w:val="001341BC"/>
    <w:rsid w:val="00135316"/>
    <w:rsid w:val="00140CA5"/>
    <w:rsid w:val="00140FD8"/>
    <w:rsid w:val="00145292"/>
    <w:rsid w:val="00146068"/>
    <w:rsid w:val="00146257"/>
    <w:rsid w:val="00146F7D"/>
    <w:rsid w:val="00147088"/>
    <w:rsid w:val="00150350"/>
    <w:rsid w:val="00153CC0"/>
    <w:rsid w:val="001553EF"/>
    <w:rsid w:val="00161187"/>
    <w:rsid w:val="0016240E"/>
    <w:rsid w:val="001630B4"/>
    <w:rsid w:val="00164201"/>
    <w:rsid w:val="00164549"/>
    <w:rsid w:val="00166E50"/>
    <w:rsid w:val="00172C46"/>
    <w:rsid w:val="0017351A"/>
    <w:rsid w:val="0017401B"/>
    <w:rsid w:val="00181D6E"/>
    <w:rsid w:val="00182048"/>
    <w:rsid w:val="00184325"/>
    <w:rsid w:val="00184FB0"/>
    <w:rsid w:val="001854C2"/>
    <w:rsid w:val="0019344E"/>
    <w:rsid w:val="0019421D"/>
    <w:rsid w:val="00196116"/>
    <w:rsid w:val="001A01F4"/>
    <w:rsid w:val="001A31C5"/>
    <w:rsid w:val="001A5B77"/>
    <w:rsid w:val="001B25C0"/>
    <w:rsid w:val="001B54C5"/>
    <w:rsid w:val="001B6DFC"/>
    <w:rsid w:val="001C01E7"/>
    <w:rsid w:val="001C20E1"/>
    <w:rsid w:val="001C5CD1"/>
    <w:rsid w:val="001D3072"/>
    <w:rsid w:val="001D64AB"/>
    <w:rsid w:val="001E190D"/>
    <w:rsid w:val="001E3F7C"/>
    <w:rsid w:val="001E5A2F"/>
    <w:rsid w:val="001F6515"/>
    <w:rsid w:val="00204FF6"/>
    <w:rsid w:val="00211DE4"/>
    <w:rsid w:val="002121C4"/>
    <w:rsid w:val="002124D4"/>
    <w:rsid w:val="00213AD0"/>
    <w:rsid w:val="0021438A"/>
    <w:rsid w:val="00214A74"/>
    <w:rsid w:val="00224C45"/>
    <w:rsid w:val="0023201E"/>
    <w:rsid w:val="002327C5"/>
    <w:rsid w:val="00234494"/>
    <w:rsid w:val="00241BF1"/>
    <w:rsid w:val="00242487"/>
    <w:rsid w:val="00246999"/>
    <w:rsid w:val="00250AE1"/>
    <w:rsid w:val="002512EC"/>
    <w:rsid w:val="00254E7A"/>
    <w:rsid w:val="00261EEE"/>
    <w:rsid w:val="00263CA5"/>
    <w:rsid w:val="002663A6"/>
    <w:rsid w:val="00270376"/>
    <w:rsid w:val="00270575"/>
    <w:rsid w:val="002720D1"/>
    <w:rsid w:val="002746C4"/>
    <w:rsid w:val="00283756"/>
    <w:rsid w:val="002856BC"/>
    <w:rsid w:val="00287FB1"/>
    <w:rsid w:val="002913AA"/>
    <w:rsid w:val="00292BF9"/>
    <w:rsid w:val="002942FB"/>
    <w:rsid w:val="002A1348"/>
    <w:rsid w:val="002A78CF"/>
    <w:rsid w:val="002B1D58"/>
    <w:rsid w:val="002B2D4C"/>
    <w:rsid w:val="002B60CE"/>
    <w:rsid w:val="002C20A7"/>
    <w:rsid w:val="002C57A9"/>
    <w:rsid w:val="002C6CB2"/>
    <w:rsid w:val="002D0641"/>
    <w:rsid w:val="002D0BFB"/>
    <w:rsid w:val="002D1665"/>
    <w:rsid w:val="002D1E38"/>
    <w:rsid w:val="002E2522"/>
    <w:rsid w:val="002E4050"/>
    <w:rsid w:val="002F2AFA"/>
    <w:rsid w:val="002F5ADE"/>
    <w:rsid w:val="002F60C6"/>
    <w:rsid w:val="00310047"/>
    <w:rsid w:val="0031447C"/>
    <w:rsid w:val="003156AF"/>
    <w:rsid w:val="003227F8"/>
    <w:rsid w:val="00326BC6"/>
    <w:rsid w:val="003379D3"/>
    <w:rsid w:val="0034150E"/>
    <w:rsid w:val="00345B66"/>
    <w:rsid w:val="00346D41"/>
    <w:rsid w:val="00352CD2"/>
    <w:rsid w:val="00353517"/>
    <w:rsid w:val="003549E0"/>
    <w:rsid w:val="0036293D"/>
    <w:rsid w:val="00362BEA"/>
    <w:rsid w:val="00364D1A"/>
    <w:rsid w:val="00373F0A"/>
    <w:rsid w:val="00381F1E"/>
    <w:rsid w:val="003832EA"/>
    <w:rsid w:val="003848E9"/>
    <w:rsid w:val="00387955"/>
    <w:rsid w:val="00387C25"/>
    <w:rsid w:val="0039267B"/>
    <w:rsid w:val="00392C34"/>
    <w:rsid w:val="00395575"/>
    <w:rsid w:val="003A27C5"/>
    <w:rsid w:val="003A6554"/>
    <w:rsid w:val="003A7142"/>
    <w:rsid w:val="003B2B94"/>
    <w:rsid w:val="003B4631"/>
    <w:rsid w:val="003B577E"/>
    <w:rsid w:val="003B58C5"/>
    <w:rsid w:val="003B5CE0"/>
    <w:rsid w:val="003C20FF"/>
    <w:rsid w:val="003D6BEF"/>
    <w:rsid w:val="003E03D4"/>
    <w:rsid w:val="003E1CBE"/>
    <w:rsid w:val="003E2421"/>
    <w:rsid w:val="003E2E96"/>
    <w:rsid w:val="003E30AC"/>
    <w:rsid w:val="003E7886"/>
    <w:rsid w:val="003F2A6D"/>
    <w:rsid w:val="003F5485"/>
    <w:rsid w:val="0040112C"/>
    <w:rsid w:val="0040122C"/>
    <w:rsid w:val="00402BA1"/>
    <w:rsid w:val="00403C04"/>
    <w:rsid w:val="00414254"/>
    <w:rsid w:val="004156EE"/>
    <w:rsid w:val="00416098"/>
    <w:rsid w:val="00417784"/>
    <w:rsid w:val="00417A3C"/>
    <w:rsid w:val="004224D0"/>
    <w:rsid w:val="00424A2F"/>
    <w:rsid w:val="004272C3"/>
    <w:rsid w:val="0043060F"/>
    <w:rsid w:val="00440F9C"/>
    <w:rsid w:val="00441AFF"/>
    <w:rsid w:val="00441F0A"/>
    <w:rsid w:val="0044355C"/>
    <w:rsid w:val="00445A36"/>
    <w:rsid w:val="00450CC8"/>
    <w:rsid w:val="00450EFD"/>
    <w:rsid w:val="004516D5"/>
    <w:rsid w:val="00452BF2"/>
    <w:rsid w:val="0045355D"/>
    <w:rsid w:val="00461558"/>
    <w:rsid w:val="00461E8D"/>
    <w:rsid w:val="00463046"/>
    <w:rsid w:val="00473594"/>
    <w:rsid w:val="004735EA"/>
    <w:rsid w:val="004757FC"/>
    <w:rsid w:val="00476F42"/>
    <w:rsid w:val="00485A76"/>
    <w:rsid w:val="00485E61"/>
    <w:rsid w:val="00491925"/>
    <w:rsid w:val="00493AE5"/>
    <w:rsid w:val="00495ACC"/>
    <w:rsid w:val="004A221B"/>
    <w:rsid w:val="004A3FF7"/>
    <w:rsid w:val="004A5A91"/>
    <w:rsid w:val="004A7AE6"/>
    <w:rsid w:val="004B2922"/>
    <w:rsid w:val="004B76AE"/>
    <w:rsid w:val="004C2A1E"/>
    <w:rsid w:val="004D0781"/>
    <w:rsid w:val="004D153C"/>
    <w:rsid w:val="004D6065"/>
    <w:rsid w:val="004D637D"/>
    <w:rsid w:val="004E185E"/>
    <w:rsid w:val="004E6BD9"/>
    <w:rsid w:val="004F2ACD"/>
    <w:rsid w:val="004F2CB8"/>
    <w:rsid w:val="004F49B8"/>
    <w:rsid w:val="0051514D"/>
    <w:rsid w:val="005163A4"/>
    <w:rsid w:val="00517B52"/>
    <w:rsid w:val="005226D0"/>
    <w:rsid w:val="00524F38"/>
    <w:rsid w:val="00525FFE"/>
    <w:rsid w:val="00526479"/>
    <w:rsid w:val="00526F1E"/>
    <w:rsid w:val="00532CE9"/>
    <w:rsid w:val="00537C20"/>
    <w:rsid w:val="00540733"/>
    <w:rsid w:val="00541B76"/>
    <w:rsid w:val="00542B27"/>
    <w:rsid w:val="00545682"/>
    <w:rsid w:val="00545DCD"/>
    <w:rsid w:val="005477C6"/>
    <w:rsid w:val="00553F4B"/>
    <w:rsid w:val="00554815"/>
    <w:rsid w:val="00554C0A"/>
    <w:rsid w:val="00561D03"/>
    <w:rsid w:val="00564656"/>
    <w:rsid w:val="00571E78"/>
    <w:rsid w:val="005761A3"/>
    <w:rsid w:val="00577301"/>
    <w:rsid w:val="00582E0A"/>
    <w:rsid w:val="005904D6"/>
    <w:rsid w:val="00594479"/>
    <w:rsid w:val="00594E6D"/>
    <w:rsid w:val="00596ADC"/>
    <w:rsid w:val="005A24F2"/>
    <w:rsid w:val="005A5822"/>
    <w:rsid w:val="005A72C1"/>
    <w:rsid w:val="005B2B9C"/>
    <w:rsid w:val="005B2CF4"/>
    <w:rsid w:val="005B2D78"/>
    <w:rsid w:val="005B418E"/>
    <w:rsid w:val="005B54FE"/>
    <w:rsid w:val="005B6C55"/>
    <w:rsid w:val="005B78C2"/>
    <w:rsid w:val="005B7CCE"/>
    <w:rsid w:val="005C300B"/>
    <w:rsid w:val="005C7940"/>
    <w:rsid w:val="005D0023"/>
    <w:rsid w:val="005E2CC6"/>
    <w:rsid w:val="005E7417"/>
    <w:rsid w:val="005F13E9"/>
    <w:rsid w:val="005F174D"/>
    <w:rsid w:val="005F70EB"/>
    <w:rsid w:val="006022DC"/>
    <w:rsid w:val="00603A84"/>
    <w:rsid w:val="0060599B"/>
    <w:rsid w:val="0060754B"/>
    <w:rsid w:val="00611F6B"/>
    <w:rsid w:val="0062214C"/>
    <w:rsid w:val="0062520E"/>
    <w:rsid w:val="006350D1"/>
    <w:rsid w:val="006369F3"/>
    <w:rsid w:val="00637E88"/>
    <w:rsid w:val="00641643"/>
    <w:rsid w:val="0064413E"/>
    <w:rsid w:val="006441A3"/>
    <w:rsid w:val="00645880"/>
    <w:rsid w:val="00647401"/>
    <w:rsid w:val="00650C42"/>
    <w:rsid w:val="00651E52"/>
    <w:rsid w:val="006522CB"/>
    <w:rsid w:val="00655F61"/>
    <w:rsid w:val="00661D69"/>
    <w:rsid w:val="00672B98"/>
    <w:rsid w:val="00674814"/>
    <w:rsid w:val="00682D29"/>
    <w:rsid w:val="00687B4D"/>
    <w:rsid w:val="00690729"/>
    <w:rsid w:val="00693DD0"/>
    <w:rsid w:val="006948C2"/>
    <w:rsid w:val="00695FFA"/>
    <w:rsid w:val="00697F56"/>
    <w:rsid w:val="006A1EB7"/>
    <w:rsid w:val="006A50BF"/>
    <w:rsid w:val="006A60AB"/>
    <w:rsid w:val="006A6BF8"/>
    <w:rsid w:val="006B4B30"/>
    <w:rsid w:val="006B5CD1"/>
    <w:rsid w:val="006C2095"/>
    <w:rsid w:val="006C3E2B"/>
    <w:rsid w:val="006C6030"/>
    <w:rsid w:val="006D2332"/>
    <w:rsid w:val="006E0068"/>
    <w:rsid w:val="006E24DD"/>
    <w:rsid w:val="006F6659"/>
    <w:rsid w:val="006F75AB"/>
    <w:rsid w:val="0070123F"/>
    <w:rsid w:val="00702D7A"/>
    <w:rsid w:val="00707B67"/>
    <w:rsid w:val="00710012"/>
    <w:rsid w:val="00710212"/>
    <w:rsid w:val="00710AF1"/>
    <w:rsid w:val="00712FE2"/>
    <w:rsid w:val="0071343D"/>
    <w:rsid w:val="007135F3"/>
    <w:rsid w:val="00713A4B"/>
    <w:rsid w:val="00715DD4"/>
    <w:rsid w:val="007203FF"/>
    <w:rsid w:val="007213FB"/>
    <w:rsid w:val="00733481"/>
    <w:rsid w:val="0073566E"/>
    <w:rsid w:val="00741979"/>
    <w:rsid w:val="00745C31"/>
    <w:rsid w:val="00747283"/>
    <w:rsid w:val="00750BF6"/>
    <w:rsid w:val="00756114"/>
    <w:rsid w:val="007645D2"/>
    <w:rsid w:val="00766C18"/>
    <w:rsid w:val="0076791D"/>
    <w:rsid w:val="00772C00"/>
    <w:rsid w:val="007736FD"/>
    <w:rsid w:val="007811D1"/>
    <w:rsid w:val="007820CF"/>
    <w:rsid w:val="00782DEC"/>
    <w:rsid w:val="00783C59"/>
    <w:rsid w:val="007A1EDD"/>
    <w:rsid w:val="007A2A01"/>
    <w:rsid w:val="007A37C9"/>
    <w:rsid w:val="007A4B8C"/>
    <w:rsid w:val="007A6F1D"/>
    <w:rsid w:val="007A758C"/>
    <w:rsid w:val="007A7BBF"/>
    <w:rsid w:val="007B0631"/>
    <w:rsid w:val="007B45B3"/>
    <w:rsid w:val="007B4BEC"/>
    <w:rsid w:val="007B5131"/>
    <w:rsid w:val="007B6C83"/>
    <w:rsid w:val="007C36A7"/>
    <w:rsid w:val="007C3E89"/>
    <w:rsid w:val="007C4488"/>
    <w:rsid w:val="007C4EFB"/>
    <w:rsid w:val="007D000F"/>
    <w:rsid w:val="007D3BDA"/>
    <w:rsid w:val="007D3C31"/>
    <w:rsid w:val="007D4CB0"/>
    <w:rsid w:val="007E0E55"/>
    <w:rsid w:val="007E0F88"/>
    <w:rsid w:val="007E4456"/>
    <w:rsid w:val="007E4C00"/>
    <w:rsid w:val="007E6C8F"/>
    <w:rsid w:val="007E703E"/>
    <w:rsid w:val="007E75B1"/>
    <w:rsid w:val="007E7FAE"/>
    <w:rsid w:val="007F475F"/>
    <w:rsid w:val="007F4F9F"/>
    <w:rsid w:val="0080593A"/>
    <w:rsid w:val="00807E79"/>
    <w:rsid w:val="008125D0"/>
    <w:rsid w:val="00813ED1"/>
    <w:rsid w:val="00814966"/>
    <w:rsid w:val="00816009"/>
    <w:rsid w:val="00816332"/>
    <w:rsid w:val="00821E73"/>
    <w:rsid w:val="00822DCA"/>
    <w:rsid w:val="0082522C"/>
    <w:rsid w:val="0083265B"/>
    <w:rsid w:val="00833360"/>
    <w:rsid w:val="008339AD"/>
    <w:rsid w:val="00837BAD"/>
    <w:rsid w:val="008423D1"/>
    <w:rsid w:val="00845CCA"/>
    <w:rsid w:val="00847E94"/>
    <w:rsid w:val="00850298"/>
    <w:rsid w:val="008619F6"/>
    <w:rsid w:val="00867D96"/>
    <w:rsid w:val="00870CBB"/>
    <w:rsid w:val="00874E52"/>
    <w:rsid w:val="008769F4"/>
    <w:rsid w:val="00884909"/>
    <w:rsid w:val="0088501C"/>
    <w:rsid w:val="008855FC"/>
    <w:rsid w:val="00886C9D"/>
    <w:rsid w:val="00890F1A"/>
    <w:rsid w:val="00894BB0"/>
    <w:rsid w:val="00897672"/>
    <w:rsid w:val="00897852"/>
    <w:rsid w:val="008A1C00"/>
    <w:rsid w:val="008B16FB"/>
    <w:rsid w:val="008B3C81"/>
    <w:rsid w:val="008B678D"/>
    <w:rsid w:val="008B7C7B"/>
    <w:rsid w:val="008C0F8D"/>
    <w:rsid w:val="008C3190"/>
    <w:rsid w:val="008C3E23"/>
    <w:rsid w:val="008C420A"/>
    <w:rsid w:val="008C52AD"/>
    <w:rsid w:val="008D20D5"/>
    <w:rsid w:val="008D3078"/>
    <w:rsid w:val="008D354A"/>
    <w:rsid w:val="008D35A0"/>
    <w:rsid w:val="008D4377"/>
    <w:rsid w:val="008D5085"/>
    <w:rsid w:val="008D6675"/>
    <w:rsid w:val="008D6A1A"/>
    <w:rsid w:val="008E0990"/>
    <w:rsid w:val="008F3C2E"/>
    <w:rsid w:val="008F45C1"/>
    <w:rsid w:val="008F4935"/>
    <w:rsid w:val="008F5BC6"/>
    <w:rsid w:val="008F5EC9"/>
    <w:rsid w:val="008F697B"/>
    <w:rsid w:val="00902F2A"/>
    <w:rsid w:val="00914A39"/>
    <w:rsid w:val="009153A3"/>
    <w:rsid w:val="009202C1"/>
    <w:rsid w:val="00920754"/>
    <w:rsid w:val="00923F1A"/>
    <w:rsid w:val="00931CA9"/>
    <w:rsid w:val="00935B9B"/>
    <w:rsid w:val="00935F81"/>
    <w:rsid w:val="00940E98"/>
    <w:rsid w:val="00941CFA"/>
    <w:rsid w:val="009437FA"/>
    <w:rsid w:val="0095152E"/>
    <w:rsid w:val="00953EB9"/>
    <w:rsid w:val="009544A1"/>
    <w:rsid w:val="0095479B"/>
    <w:rsid w:val="00954D57"/>
    <w:rsid w:val="009562F4"/>
    <w:rsid w:val="009574AB"/>
    <w:rsid w:val="0096118E"/>
    <w:rsid w:val="00963888"/>
    <w:rsid w:val="00963F94"/>
    <w:rsid w:val="00970FB7"/>
    <w:rsid w:val="00972F6B"/>
    <w:rsid w:val="00977A88"/>
    <w:rsid w:val="00982904"/>
    <w:rsid w:val="00982D32"/>
    <w:rsid w:val="00991300"/>
    <w:rsid w:val="009922A8"/>
    <w:rsid w:val="009966ED"/>
    <w:rsid w:val="009976A0"/>
    <w:rsid w:val="009A03FF"/>
    <w:rsid w:val="009A15BB"/>
    <w:rsid w:val="009A251D"/>
    <w:rsid w:val="009A2D07"/>
    <w:rsid w:val="009A665B"/>
    <w:rsid w:val="009B132E"/>
    <w:rsid w:val="009B1C56"/>
    <w:rsid w:val="009B1E53"/>
    <w:rsid w:val="009B23C4"/>
    <w:rsid w:val="009B2DDB"/>
    <w:rsid w:val="009B3FCF"/>
    <w:rsid w:val="009B48BE"/>
    <w:rsid w:val="009C36E6"/>
    <w:rsid w:val="009D31AF"/>
    <w:rsid w:val="009D60BF"/>
    <w:rsid w:val="009E092D"/>
    <w:rsid w:val="009E4C87"/>
    <w:rsid w:val="009E5C38"/>
    <w:rsid w:val="009E6A54"/>
    <w:rsid w:val="009F152E"/>
    <w:rsid w:val="009F26CC"/>
    <w:rsid w:val="00A01BCE"/>
    <w:rsid w:val="00A022D4"/>
    <w:rsid w:val="00A06703"/>
    <w:rsid w:val="00A11EB9"/>
    <w:rsid w:val="00A15059"/>
    <w:rsid w:val="00A15475"/>
    <w:rsid w:val="00A23C20"/>
    <w:rsid w:val="00A2453A"/>
    <w:rsid w:val="00A26B1D"/>
    <w:rsid w:val="00A300A6"/>
    <w:rsid w:val="00A32AFC"/>
    <w:rsid w:val="00A34CBC"/>
    <w:rsid w:val="00A37E02"/>
    <w:rsid w:val="00A42788"/>
    <w:rsid w:val="00A44017"/>
    <w:rsid w:val="00A44823"/>
    <w:rsid w:val="00A456B4"/>
    <w:rsid w:val="00A52BE7"/>
    <w:rsid w:val="00A53DB1"/>
    <w:rsid w:val="00A65B9C"/>
    <w:rsid w:val="00A70913"/>
    <w:rsid w:val="00A71010"/>
    <w:rsid w:val="00A726E6"/>
    <w:rsid w:val="00A75B5B"/>
    <w:rsid w:val="00A75F77"/>
    <w:rsid w:val="00A774E0"/>
    <w:rsid w:val="00A8157C"/>
    <w:rsid w:val="00A92DC8"/>
    <w:rsid w:val="00A94D87"/>
    <w:rsid w:val="00A95509"/>
    <w:rsid w:val="00A97246"/>
    <w:rsid w:val="00AA1F11"/>
    <w:rsid w:val="00AA2E76"/>
    <w:rsid w:val="00AA3936"/>
    <w:rsid w:val="00AA4F51"/>
    <w:rsid w:val="00AA4F85"/>
    <w:rsid w:val="00AB1E40"/>
    <w:rsid w:val="00AB607A"/>
    <w:rsid w:val="00AC116F"/>
    <w:rsid w:val="00AC1E96"/>
    <w:rsid w:val="00AC416E"/>
    <w:rsid w:val="00AC5253"/>
    <w:rsid w:val="00AC7DDD"/>
    <w:rsid w:val="00AD5E31"/>
    <w:rsid w:val="00AE2E73"/>
    <w:rsid w:val="00AE3E0C"/>
    <w:rsid w:val="00AE70BC"/>
    <w:rsid w:val="00AE7E7D"/>
    <w:rsid w:val="00AF058F"/>
    <w:rsid w:val="00AF0DE7"/>
    <w:rsid w:val="00AF13F2"/>
    <w:rsid w:val="00AF172E"/>
    <w:rsid w:val="00AF3BD8"/>
    <w:rsid w:val="00AF610F"/>
    <w:rsid w:val="00B000D8"/>
    <w:rsid w:val="00B01649"/>
    <w:rsid w:val="00B045F6"/>
    <w:rsid w:val="00B10D51"/>
    <w:rsid w:val="00B12EAF"/>
    <w:rsid w:val="00B149B0"/>
    <w:rsid w:val="00B20504"/>
    <w:rsid w:val="00B23197"/>
    <w:rsid w:val="00B23287"/>
    <w:rsid w:val="00B30A2C"/>
    <w:rsid w:val="00B33AF6"/>
    <w:rsid w:val="00B35686"/>
    <w:rsid w:val="00B44E6A"/>
    <w:rsid w:val="00B454EE"/>
    <w:rsid w:val="00B504E0"/>
    <w:rsid w:val="00B51500"/>
    <w:rsid w:val="00B52C84"/>
    <w:rsid w:val="00B54A05"/>
    <w:rsid w:val="00B55AA6"/>
    <w:rsid w:val="00B56923"/>
    <w:rsid w:val="00B579D3"/>
    <w:rsid w:val="00B60CD5"/>
    <w:rsid w:val="00B622F9"/>
    <w:rsid w:val="00B643DB"/>
    <w:rsid w:val="00B648F4"/>
    <w:rsid w:val="00B671D7"/>
    <w:rsid w:val="00B7695C"/>
    <w:rsid w:val="00B83413"/>
    <w:rsid w:val="00B842B5"/>
    <w:rsid w:val="00B8550A"/>
    <w:rsid w:val="00B92F0E"/>
    <w:rsid w:val="00B935AB"/>
    <w:rsid w:val="00B94A6D"/>
    <w:rsid w:val="00B9630A"/>
    <w:rsid w:val="00B97B2F"/>
    <w:rsid w:val="00BA12BB"/>
    <w:rsid w:val="00BA3A63"/>
    <w:rsid w:val="00BA4204"/>
    <w:rsid w:val="00BA5023"/>
    <w:rsid w:val="00BA62DC"/>
    <w:rsid w:val="00BA6F6A"/>
    <w:rsid w:val="00BA7719"/>
    <w:rsid w:val="00BB4745"/>
    <w:rsid w:val="00BB4EAF"/>
    <w:rsid w:val="00BB544D"/>
    <w:rsid w:val="00BB5FEE"/>
    <w:rsid w:val="00BC21FA"/>
    <w:rsid w:val="00BC2A83"/>
    <w:rsid w:val="00BD14E6"/>
    <w:rsid w:val="00BE069F"/>
    <w:rsid w:val="00BE1008"/>
    <w:rsid w:val="00BE7081"/>
    <w:rsid w:val="00BF2898"/>
    <w:rsid w:val="00BF3EB2"/>
    <w:rsid w:val="00BF4248"/>
    <w:rsid w:val="00BF5FCF"/>
    <w:rsid w:val="00BF716A"/>
    <w:rsid w:val="00C01173"/>
    <w:rsid w:val="00C04B04"/>
    <w:rsid w:val="00C0702F"/>
    <w:rsid w:val="00C079A7"/>
    <w:rsid w:val="00C12211"/>
    <w:rsid w:val="00C13954"/>
    <w:rsid w:val="00C22693"/>
    <w:rsid w:val="00C23A15"/>
    <w:rsid w:val="00C26174"/>
    <w:rsid w:val="00C26D30"/>
    <w:rsid w:val="00C27C72"/>
    <w:rsid w:val="00C3030C"/>
    <w:rsid w:val="00C32B89"/>
    <w:rsid w:val="00C3676F"/>
    <w:rsid w:val="00C40C48"/>
    <w:rsid w:val="00C412A6"/>
    <w:rsid w:val="00C42389"/>
    <w:rsid w:val="00C4242C"/>
    <w:rsid w:val="00C5311D"/>
    <w:rsid w:val="00C53A0C"/>
    <w:rsid w:val="00C60A44"/>
    <w:rsid w:val="00C61C08"/>
    <w:rsid w:val="00C70A06"/>
    <w:rsid w:val="00C72C8F"/>
    <w:rsid w:val="00C77837"/>
    <w:rsid w:val="00C81FF6"/>
    <w:rsid w:val="00C830A2"/>
    <w:rsid w:val="00C9354C"/>
    <w:rsid w:val="00C94450"/>
    <w:rsid w:val="00C97DD5"/>
    <w:rsid w:val="00CA47F0"/>
    <w:rsid w:val="00CA5037"/>
    <w:rsid w:val="00CA53A3"/>
    <w:rsid w:val="00CA788B"/>
    <w:rsid w:val="00CB110F"/>
    <w:rsid w:val="00CB719B"/>
    <w:rsid w:val="00CC0B62"/>
    <w:rsid w:val="00CC17A6"/>
    <w:rsid w:val="00CC7000"/>
    <w:rsid w:val="00CD05E4"/>
    <w:rsid w:val="00CD1126"/>
    <w:rsid w:val="00CD2AF2"/>
    <w:rsid w:val="00CD515F"/>
    <w:rsid w:val="00CD6E36"/>
    <w:rsid w:val="00CD707D"/>
    <w:rsid w:val="00CD716F"/>
    <w:rsid w:val="00CE0CEE"/>
    <w:rsid w:val="00CE0F35"/>
    <w:rsid w:val="00CE15F2"/>
    <w:rsid w:val="00CE184E"/>
    <w:rsid w:val="00CE347F"/>
    <w:rsid w:val="00CE4C60"/>
    <w:rsid w:val="00CE722C"/>
    <w:rsid w:val="00CF25F5"/>
    <w:rsid w:val="00CF2E92"/>
    <w:rsid w:val="00CF5578"/>
    <w:rsid w:val="00CF7A0A"/>
    <w:rsid w:val="00D008A6"/>
    <w:rsid w:val="00D03DF7"/>
    <w:rsid w:val="00D060F5"/>
    <w:rsid w:val="00D112A7"/>
    <w:rsid w:val="00D15BCA"/>
    <w:rsid w:val="00D166AF"/>
    <w:rsid w:val="00D16E84"/>
    <w:rsid w:val="00D2381F"/>
    <w:rsid w:val="00D238EC"/>
    <w:rsid w:val="00D312E0"/>
    <w:rsid w:val="00D3531E"/>
    <w:rsid w:val="00D37B69"/>
    <w:rsid w:val="00D51A2A"/>
    <w:rsid w:val="00D53223"/>
    <w:rsid w:val="00D606E2"/>
    <w:rsid w:val="00D60C21"/>
    <w:rsid w:val="00D653E9"/>
    <w:rsid w:val="00D66F20"/>
    <w:rsid w:val="00D70C80"/>
    <w:rsid w:val="00D7244D"/>
    <w:rsid w:val="00D75301"/>
    <w:rsid w:val="00D81456"/>
    <w:rsid w:val="00D85C30"/>
    <w:rsid w:val="00D90365"/>
    <w:rsid w:val="00D931B0"/>
    <w:rsid w:val="00D953D6"/>
    <w:rsid w:val="00D96290"/>
    <w:rsid w:val="00DA1F6A"/>
    <w:rsid w:val="00DA20FC"/>
    <w:rsid w:val="00DA379D"/>
    <w:rsid w:val="00DA3DE2"/>
    <w:rsid w:val="00DA53FF"/>
    <w:rsid w:val="00DB2B02"/>
    <w:rsid w:val="00DB34DA"/>
    <w:rsid w:val="00DB39D7"/>
    <w:rsid w:val="00DB5C09"/>
    <w:rsid w:val="00DB691A"/>
    <w:rsid w:val="00DC33FF"/>
    <w:rsid w:val="00DD222D"/>
    <w:rsid w:val="00DD4C41"/>
    <w:rsid w:val="00DD6CE9"/>
    <w:rsid w:val="00DE140D"/>
    <w:rsid w:val="00DE455B"/>
    <w:rsid w:val="00DE5C3E"/>
    <w:rsid w:val="00DE6FC2"/>
    <w:rsid w:val="00DE7EA9"/>
    <w:rsid w:val="00DE7F24"/>
    <w:rsid w:val="00DF0ACA"/>
    <w:rsid w:val="00DF1631"/>
    <w:rsid w:val="00DF2F9C"/>
    <w:rsid w:val="00DF490D"/>
    <w:rsid w:val="00E00E68"/>
    <w:rsid w:val="00E02D59"/>
    <w:rsid w:val="00E04DD5"/>
    <w:rsid w:val="00E05843"/>
    <w:rsid w:val="00E212C6"/>
    <w:rsid w:val="00E2471D"/>
    <w:rsid w:val="00E24980"/>
    <w:rsid w:val="00E30423"/>
    <w:rsid w:val="00E32329"/>
    <w:rsid w:val="00E36B20"/>
    <w:rsid w:val="00E4271F"/>
    <w:rsid w:val="00E42E3F"/>
    <w:rsid w:val="00E44C0A"/>
    <w:rsid w:val="00E473D8"/>
    <w:rsid w:val="00E47974"/>
    <w:rsid w:val="00E47A5B"/>
    <w:rsid w:val="00E47DD2"/>
    <w:rsid w:val="00E609BC"/>
    <w:rsid w:val="00E62C86"/>
    <w:rsid w:val="00E635D7"/>
    <w:rsid w:val="00E65821"/>
    <w:rsid w:val="00E71366"/>
    <w:rsid w:val="00E76545"/>
    <w:rsid w:val="00E776B6"/>
    <w:rsid w:val="00E80483"/>
    <w:rsid w:val="00E82054"/>
    <w:rsid w:val="00E83D99"/>
    <w:rsid w:val="00E85A80"/>
    <w:rsid w:val="00E863BC"/>
    <w:rsid w:val="00E906B9"/>
    <w:rsid w:val="00E9187D"/>
    <w:rsid w:val="00E9562F"/>
    <w:rsid w:val="00EA22EC"/>
    <w:rsid w:val="00EA29C4"/>
    <w:rsid w:val="00EA499A"/>
    <w:rsid w:val="00EB3476"/>
    <w:rsid w:val="00EB5117"/>
    <w:rsid w:val="00EB6928"/>
    <w:rsid w:val="00EC05B1"/>
    <w:rsid w:val="00EC6681"/>
    <w:rsid w:val="00ED1C7A"/>
    <w:rsid w:val="00ED1CA9"/>
    <w:rsid w:val="00ED3C83"/>
    <w:rsid w:val="00ED3D23"/>
    <w:rsid w:val="00ED4333"/>
    <w:rsid w:val="00ED46BD"/>
    <w:rsid w:val="00ED71EC"/>
    <w:rsid w:val="00EE5F19"/>
    <w:rsid w:val="00EE6B0F"/>
    <w:rsid w:val="00EF1E5E"/>
    <w:rsid w:val="00EF2EB3"/>
    <w:rsid w:val="00EF47DB"/>
    <w:rsid w:val="00F0287C"/>
    <w:rsid w:val="00F0623C"/>
    <w:rsid w:val="00F06EA4"/>
    <w:rsid w:val="00F0769F"/>
    <w:rsid w:val="00F12854"/>
    <w:rsid w:val="00F15376"/>
    <w:rsid w:val="00F15426"/>
    <w:rsid w:val="00F17082"/>
    <w:rsid w:val="00F24973"/>
    <w:rsid w:val="00F257B4"/>
    <w:rsid w:val="00F27A25"/>
    <w:rsid w:val="00F310AB"/>
    <w:rsid w:val="00F32B30"/>
    <w:rsid w:val="00F33B64"/>
    <w:rsid w:val="00F342E5"/>
    <w:rsid w:val="00F4519E"/>
    <w:rsid w:val="00F52A31"/>
    <w:rsid w:val="00F54328"/>
    <w:rsid w:val="00F548D2"/>
    <w:rsid w:val="00F576C2"/>
    <w:rsid w:val="00F614CA"/>
    <w:rsid w:val="00F61F03"/>
    <w:rsid w:val="00F64080"/>
    <w:rsid w:val="00F64918"/>
    <w:rsid w:val="00F64B59"/>
    <w:rsid w:val="00F64F96"/>
    <w:rsid w:val="00F6616E"/>
    <w:rsid w:val="00F66A60"/>
    <w:rsid w:val="00F80456"/>
    <w:rsid w:val="00F822DA"/>
    <w:rsid w:val="00F8274D"/>
    <w:rsid w:val="00F86D3B"/>
    <w:rsid w:val="00F87268"/>
    <w:rsid w:val="00F8744C"/>
    <w:rsid w:val="00F935AA"/>
    <w:rsid w:val="00F94681"/>
    <w:rsid w:val="00F948BC"/>
    <w:rsid w:val="00F95262"/>
    <w:rsid w:val="00FA15E7"/>
    <w:rsid w:val="00FA1B04"/>
    <w:rsid w:val="00FA6767"/>
    <w:rsid w:val="00FB4DF8"/>
    <w:rsid w:val="00FB537F"/>
    <w:rsid w:val="00FB6CDB"/>
    <w:rsid w:val="00FC037A"/>
    <w:rsid w:val="00FC33CD"/>
    <w:rsid w:val="00FC3426"/>
    <w:rsid w:val="00FC57DE"/>
    <w:rsid w:val="00FC5828"/>
    <w:rsid w:val="00FD3679"/>
    <w:rsid w:val="00FD5736"/>
    <w:rsid w:val="00FF2009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5421BA-6ED0-4164-A58B-F38FF12C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EB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1B0"/>
    <w:pPr>
      <w:tabs>
        <w:tab w:val="left" w:pos="-1276"/>
        <w:tab w:val="left" w:pos="-851"/>
      </w:tabs>
      <w:ind w:right="-993"/>
      <w:jc w:val="both"/>
    </w:pPr>
    <w:rPr>
      <w:lang w:val="x-none"/>
    </w:rPr>
  </w:style>
  <w:style w:type="character" w:customStyle="1" w:styleId="a4">
    <w:name w:val="Основной текст Знак"/>
    <w:link w:val="a3"/>
    <w:rsid w:val="00D931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D931B0"/>
    <w:rPr>
      <w:rFonts w:ascii="Times New Roman" w:eastAsia="Times New Roman" w:hAnsi="Times New Roman"/>
    </w:rPr>
  </w:style>
  <w:style w:type="table" w:styleId="a5">
    <w:name w:val="Table Grid"/>
    <w:basedOn w:val="a1"/>
    <w:rsid w:val="00D724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D7244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7244D"/>
  </w:style>
  <w:style w:type="character" w:styleId="a8">
    <w:name w:val="Hyperlink"/>
    <w:uiPriority w:val="99"/>
    <w:unhideWhenUsed/>
    <w:rsid w:val="00CE184E"/>
    <w:rPr>
      <w:color w:val="0000FF"/>
      <w:u w:val="single"/>
    </w:rPr>
  </w:style>
  <w:style w:type="character" w:styleId="a9">
    <w:name w:val="annotation reference"/>
    <w:uiPriority w:val="99"/>
    <w:semiHidden/>
    <w:rsid w:val="009E5C3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9E5C38"/>
    <w:rPr>
      <w:lang w:val="x-none" w:eastAsia="x-none"/>
    </w:rPr>
  </w:style>
  <w:style w:type="paragraph" w:styleId="ac">
    <w:name w:val="annotation subject"/>
    <w:basedOn w:val="aa"/>
    <w:next w:val="aa"/>
    <w:semiHidden/>
    <w:rsid w:val="009E5C38"/>
    <w:rPr>
      <w:b/>
      <w:bCs/>
    </w:rPr>
  </w:style>
  <w:style w:type="paragraph" w:styleId="ad">
    <w:name w:val="Balloon Text"/>
    <w:basedOn w:val="a"/>
    <w:semiHidden/>
    <w:rsid w:val="009E5C3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72"/>
    <w:qFormat/>
    <w:rsid w:val="00CD707D"/>
    <w:pPr>
      <w:ind w:left="720"/>
      <w:contextualSpacing/>
    </w:pPr>
    <w:rPr>
      <w:sz w:val="24"/>
      <w:szCs w:val="24"/>
    </w:rPr>
  </w:style>
  <w:style w:type="paragraph" w:styleId="af">
    <w:name w:val="header"/>
    <w:basedOn w:val="a"/>
    <w:link w:val="af0"/>
    <w:unhideWhenUsed/>
    <w:rsid w:val="003E24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3E2421"/>
    <w:rPr>
      <w:rFonts w:ascii="Times New Roman" w:eastAsia="Times New Roman" w:hAnsi="Times New Roman"/>
    </w:rPr>
  </w:style>
  <w:style w:type="paragraph" w:styleId="2">
    <w:name w:val="Body Text 2"/>
    <w:basedOn w:val="a"/>
    <w:link w:val="20"/>
    <w:uiPriority w:val="99"/>
    <w:semiHidden/>
    <w:unhideWhenUsed/>
    <w:rsid w:val="003B58C5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Основной текст 2 Знак"/>
    <w:link w:val="2"/>
    <w:uiPriority w:val="99"/>
    <w:semiHidden/>
    <w:rsid w:val="003B58C5"/>
    <w:rPr>
      <w:sz w:val="22"/>
      <w:szCs w:val="22"/>
      <w:lang w:eastAsia="en-US"/>
    </w:rPr>
  </w:style>
  <w:style w:type="character" w:customStyle="1" w:styleId="apple-converted-space">
    <w:name w:val="apple-converted-space"/>
    <w:rsid w:val="00B23287"/>
  </w:style>
  <w:style w:type="character" w:styleId="af1">
    <w:name w:val="FollowedHyperlink"/>
    <w:uiPriority w:val="99"/>
    <w:semiHidden/>
    <w:unhideWhenUsed/>
    <w:rsid w:val="00F86D3B"/>
    <w:rPr>
      <w:color w:val="954F72"/>
      <w:u w:val="single"/>
    </w:rPr>
  </w:style>
  <w:style w:type="paragraph" w:styleId="af2">
    <w:name w:val="No Spacing"/>
    <w:uiPriority w:val="1"/>
    <w:qFormat/>
    <w:rsid w:val="00D96290"/>
    <w:rPr>
      <w:sz w:val="22"/>
      <w:szCs w:val="22"/>
      <w:lang w:eastAsia="en-US"/>
    </w:rPr>
  </w:style>
  <w:style w:type="character" w:customStyle="1" w:styleId="js-phone-number">
    <w:name w:val="js-phone-number"/>
    <w:rsid w:val="00BA3A63"/>
  </w:style>
  <w:style w:type="paragraph" w:customStyle="1" w:styleId="21">
    <w:name w:val="Основной текст 21"/>
    <w:basedOn w:val="a"/>
    <w:rsid w:val="00A44017"/>
    <w:pPr>
      <w:ind w:firstLine="567"/>
      <w:jc w:val="both"/>
    </w:pPr>
    <w:rPr>
      <w:sz w:val="24"/>
    </w:rPr>
  </w:style>
  <w:style w:type="character" w:customStyle="1" w:styleId="ab">
    <w:name w:val="Текст примечания Знак"/>
    <w:link w:val="aa"/>
    <w:uiPriority w:val="99"/>
    <w:semiHidden/>
    <w:rsid w:val="009574AB"/>
    <w:rPr>
      <w:rFonts w:ascii="Times New Roman" w:eastAsia="Times New Roman" w:hAnsi="Times New Roman"/>
    </w:rPr>
  </w:style>
  <w:style w:type="paragraph" w:customStyle="1" w:styleId="mcntmcntmsonormal">
    <w:name w:val="mcntmcntmsonormal"/>
    <w:basedOn w:val="a"/>
    <w:rsid w:val="00D85C3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0498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f3">
    <w:name w:val="Subtle Emphasis"/>
    <w:basedOn w:val="a0"/>
    <w:uiPriority w:val="19"/>
    <w:qFormat/>
    <w:rsid w:val="0083265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aikuben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C73E8-9657-41A3-ACAA-D47CB585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14</Pages>
  <Words>5401</Words>
  <Characters>30792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Дата:   «____»__________  2009 г</vt:lpstr>
    </vt:vector>
  </TitlesOfParts>
  <Company>Maikuben</Company>
  <LinksUpToDate>false</LinksUpToDate>
  <CharactersWithSpaces>36121</CharactersWithSpaces>
  <SharedDoc>false</SharedDoc>
  <HLinks>
    <vt:vector size="6" baseType="variant">
      <vt:variant>
        <vt:i4>2424858</vt:i4>
      </vt:variant>
      <vt:variant>
        <vt:i4>0</vt:i4>
      </vt:variant>
      <vt:variant>
        <vt:i4>0</vt:i4>
      </vt:variant>
      <vt:variant>
        <vt:i4>5</vt:i4>
      </vt:variant>
      <vt:variant>
        <vt:lpwstr>mailto:office@maikuben.kz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Дата:   «____»__________  2009 г</dc:title>
  <dc:creator>Askar</dc:creator>
  <cp:lastModifiedBy>Baurzhan Bulkairov</cp:lastModifiedBy>
  <cp:revision>28</cp:revision>
  <cp:lastPrinted>2023-07-25T05:15:00Z</cp:lastPrinted>
  <dcterms:created xsi:type="dcterms:W3CDTF">2021-08-12T05:08:00Z</dcterms:created>
  <dcterms:modified xsi:type="dcterms:W3CDTF">2024-02-09T08:54:00Z</dcterms:modified>
</cp:coreProperties>
</file>